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C15B" w14:textId="77777777" w:rsidR="00C54B29" w:rsidRPr="0099481D" w:rsidRDefault="00C54B29" w:rsidP="0099481D">
      <w:pPr>
        <w:pStyle w:val="NormalParagraphStyle"/>
        <w:tabs>
          <w:tab w:val="left" w:pos="709"/>
        </w:tabs>
        <w:spacing w:line="360" w:lineRule="auto"/>
        <w:jc w:val="left"/>
        <w:rPr>
          <w:rFonts w:ascii="DengXian" w:eastAsia="DengXian" w:hAnsi="DengXian" w:cs="Calibri"/>
          <w:b/>
          <w:bCs/>
          <w:color w:val="auto"/>
          <w:sz w:val="21"/>
          <w:szCs w:val="21"/>
          <w:lang w:val="en-US"/>
        </w:rPr>
      </w:pPr>
      <w:proofErr w:type="spellStart"/>
      <w:r w:rsidRPr="0099481D">
        <w:rPr>
          <w:rFonts w:ascii="DengXian" w:eastAsia="DengXian" w:hAnsi="DengXian" w:cs="Calibri"/>
          <w:b/>
          <w:bCs/>
          <w:color w:val="auto"/>
          <w:sz w:val="21"/>
          <w:szCs w:val="21"/>
          <w:lang w:val="en-US"/>
        </w:rPr>
        <w:t>Su</w:t>
      </w:r>
      <w:proofErr w:type="spellEnd"/>
      <w:r w:rsidRPr="0099481D">
        <w:rPr>
          <w:rFonts w:ascii="DengXian" w:eastAsia="DengXian" w:hAnsi="DengXian" w:cs="Calibri"/>
          <w:b/>
          <w:bCs/>
          <w:color w:val="auto"/>
          <w:sz w:val="21"/>
          <w:szCs w:val="21"/>
          <w:lang w:val="en-US"/>
        </w:rPr>
        <w:t xml:space="preserve"> </w:t>
      </w:r>
      <w:proofErr w:type="spellStart"/>
      <w:r w:rsidRPr="0099481D">
        <w:rPr>
          <w:rFonts w:ascii="DengXian" w:eastAsia="DengXian" w:hAnsi="DengXian" w:cs="Calibri"/>
          <w:b/>
          <w:bCs/>
          <w:color w:val="auto"/>
          <w:sz w:val="21"/>
          <w:szCs w:val="21"/>
          <w:lang w:val="en-US"/>
        </w:rPr>
        <w:t>Xinping</w:t>
      </w:r>
      <w:proofErr w:type="spellEnd"/>
    </w:p>
    <w:p w14:paraId="2D52B027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</w:p>
    <w:p w14:paraId="583C97D1" w14:textId="3F09DAFC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 xml:space="preserve">1960  </w:t>
      </w:r>
      <w:r w:rsidR="0099481D" w:rsidRPr="0099481D">
        <w:rPr>
          <w:rFonts w:ascii="Calibri" w:eastAsiaTheme="minorEastAsia" w:hAnsi="Calibri" w:cs="Calibri"/>
          <w:sz w:val="16"/>
          <w:szCs w:val="16"/>
        </w:rPr>
        <w:tab/>
      </w:r>
      <w:proofErr w:type="gramEnd"/>
      <w:r w:rsidRPr="0099481D">
        <w:rPr>
          <w:rFonts w:ascii="Calibri" w:eastAsiaTheme="minorEastAsia" w:hAnsi="Calibri" w:cs="Calibri"/>
          <w:sz w:val="16"/>
          <w:szCs w:val="16"/>
        </w:rPr>
        <w:t xml:space="preserve">Born in Inner Mongolia </w:t>
      </w:r>
    </w:p>
    <w:p w14:paraId="279909FD" w14:textId="7822BAA1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 xml:space="preserve">1977  </w:t>
      </w:r>
      <w:r w:rsidR="0099481D" w:rsidRPr="0099481D">
        <w:rPr>
          <w:rFonts w:ascii="Calibri" w:eastAsiaTheme="minorEastAsia" w:hAnsi="Calibri" w:cs="Calibri"/>
          <w:sz w:val="16"/>
          <w:szCs w:val="16"/>
        </w:rPr>
        <w:tab/>
      </w:r>
      <w:proofErr w:type="gramEnd"/>
      <w:r w:rsidRPr="0099481D">
        <w:rPr>
          <w:rFonts w:ascii="Calibri" w:eastAsiaTheme="minorEastAsia" w:hAnsi="Calibri" w:cs="Calibri"/>
          <w:sz w:val="16"/>
          <w:szCs w:val="16"/>
        </w:rPr>
        <w:t>Army Service</w:t>
      </w:r>
    </w:p>
    <w:p w14:paraId="3520F951" w14:textId="675E9E75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>1983 </w:t>
      </w:r>
      <w:r w:rsidR="0099481D" w:rsidRP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 xml:space="preserve">Graduated from Painting Department of Tianjin Academy of Fine Arts </w:t>
      </w:r>
    </w:p>
    <w:p w14:paraId="4D095A10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>1983-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1986  Teacher</w:t>
      </w:r>
      <w:proofErr w:type="gramEnd"/>
      <w:r w:rsidRPr="0099481D">
        <w:rPr>
          <w:rFonts w:ascii="Calibri" w:eastAsiaTheme="minorEastAsia" w:hAnsi="Calibri" w:cs="Calibri"/>
          <w:sz w:val="16"/>
          <w:szCs w:val="16"/>
        </w:rPr>
        <w:t>, Inner Mongolia Normal University, Dept. of Fine Arts</w:t>
      </w:r>
    </w:p>
    <w:p w14:paraId="7AD0F625" w14:textId="61E9B83D" w:rsidR="00C54B29" w:rsidRPr="0099481D" w:rsidRDefault="00C54B29" w:rsidP="0099481D">
      <w:pPr>
        <w:tabs>
          <w:tab w:val="left" w:pos="709"/>
        </w:tabs>
        <w:spacing w:line="360" w:lineRule="auto"/>
        <w:ind w:left="480" w:hangingChars="300" w:hanging="480"/>
        <w:jc w:val="left"/>
        <w:rPr>
          <w:rFonts w:ascii="Calibri" w:eastAsiaTheme="minorEastAsia" w:hAnsi="Calibri" w:cs="Calibri"/>
          <w:sz w:val="16"/>
          <w:szCs w:val="16"/>
        </w:rPr>
      </w:pP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 xml:space="preserve">1989  </w:t>
      </w:r>
      <w:r w:rsidR="0099481D" w:rsidRPr="0099481D">
        <w:rPr>
          <w:rFonts w:ascii="Calibri" w:eastAsiaTheme="minorEastAsia" w:hAnsi="Calibri" w:cs="Calibri"/>
          <w:sz w:val="16"/>
          <w:szCs w:val="16"/>
        </w:rPr>
        <w:tab/>
      </w:r>
      <w:proofErr w:type="gramEnd"/>
      <w:r w:rsidRPr="0099481D">
        <w:rPr>
          <w:rFonts w:ascii="Calibri" w:eastAsiaTheme="minorEastAsia" w:hAnsi="Calibri" w:cs="Calibri"/>
          <w:sz w:val="16"/>
          <w:szCs w:val="16"/>
        </w:rPr>
        <w:t xml:space="preserve">Graduated from the Department of printmaking, Central Academy of Fine Arts, </w:t>
      </w:r>
      <w:r w:rsidR="0099481D" w:rsidRP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>Master Degree</w:t>
      </w:r>
    </w:p>
    <w:p w14:paraId="3D7FDD95" w14:textId="77777777" w:rsidR="00C54B29" w:rsidRPr="0099481D" w:rsidRDefault="00C54B29" w:rsidP="0099481D">
      <w:pPr>
        <w:tabs>
          <w:tab w:val="left" w:pos="709"/>
        </w:tabs>
        <w:spacing w:line="360" w:lineRule="auto"/>
        <w:ind w:left="480" w:hangingChars="300" w:hanging="480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>2014-2022 Vice President, CAFA</w:t>
      </w:r>
    </w:p>
    <w:p w14:paraId="6D646595" w14:textId="5E4DD433" w:rsidR="00C54B29" w:rsidRPr="0099481D" w:rsidRDefault="0099481D" w:rsidP="0099481D">
      <w:pPr>
        <w:tabs>
          <w:tab w:val="left" w:pos="709"/>
        </w:tabs>
        <w:spacing w:line="360" w:lineRule="auto"/>
        <w:ind w:left="480" w:hangingChars="300" w:hanging="480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ab/>
      </w:r>
      <w:r w:rsidR="00C54B29" w:rsidRPr="0099481D">
        <w:rPr>
          <w:rFonts w:ascii="Calibri" w:eastAsiaTheme="minorEastAsia" w:hAnsi="Calibri" w:cs="Calibri"/>
          <w:sz w:val="16"/>
          <w:szCs w:val="16"/>
        </w:rPr>
        <w:t>Present Director of Academic Committee, Professor, Doctoral Tutor, CAFA</w:t>
      </w:r>
    </w:p>
    <w:p w14:paraId="3F99F7C5" w14:textId="77777777" w:rsidR="00C54B29" w:rsidRPr="0099481D" w:rsidRDefault="00C54B29" w:rsidP="0099481D">
      <w:pPr>
        <w:tabs>
          <w:tab w:val="left" w:pos="709"/>
        </w:tabs>
        <w:spacing w:line="360" w:lineRule="auto"/>
        <w:ind w:left="486" w:hangingChars="300" w:hanging="486"/>
        <w:jc w:val="left"/>
        <w:rPr>
          <w:rFonts w:ascii="Calibri" w:eastAsiaTheme="minorEastAsia" w:hAnsi="Calibri" w:cs="Calibri"/>
          <w:spacing w:val="1"/>
          <w:sz w:val="16"/>
          <w:szCs w:val="16"/>
        </w:rPr>
      </w:pPr>
      <w:r w:rsidRPr="0099481D">
        <w:rPr>
          <w:rFonts w:ascii="Calibri" w:eastAsiaTheme="minorEastAsia" w:hAnsi="Calibri" w:cs="Calibri"/>
          <w:spacing w:val="1"/>
          <w:sz w:val="16"/>
          <w:szCs w:val="16"/>
        </w:rPr>
        <w:t xml:space="preserve">  </w:t>
      </w:r>
    </w:p>
    <w:p w14:paraId="10C3171D" w14:textId="77777777" w:rsidR="00C54B29" w:rsidRPr="0099481D" w:rsidRDefault="00C54B29" w:rsidP="0099481D">
      <w:pPr>
        <w:tabs>
          <w:tab w:val="left" w:pos="709"/>
        </w:tabs>
        <w:spacing w:line="360" w:lineRule="auto"/>
        <w:ind w:left="480" w:hangingChars="300" w:hanging="480"/>
        <w:jc w:val="left"/>
        <w:rPr>
          <w:rFonts w:ascii="Calibri" w:eastAsiaTheme="minorEastAsia" w:hAnsi="Calibri" w:cs="Calibri"/>
          <w:sz w:val="16"/>
          <w:szCs w:val="16"/>
        </w:rPr>
      </w:pPr>
    </w:p>
    <w:p w14:paraId="275A5F25" w14:textId="77777777" w:rsidR="00C54B29" w:rsidRPr="0099481D" w:rsidRDefault="00C54B29" w:rsidP="0099481D">
      <w:pPr>
        <w:pStyle w:val="NormalParagraphStyle"/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b/>
          <w:bCs/>
          <w:color w:val="auto"/>
          <w:spacing w:val="1"/>
          <w:sz w:val="16"/>
          <w:szCs w:val="16"/>
          <w:lang w:val="en-US"/>
        </w:rPr>
      </w:pPr>
      <w:r w:rsidRPr="0099481D">
        <w:rPr>
          <w:rFonts w:ascii="Calibri" w:eastAsiaTheme="minorEastAsia" w:hAnsi="Calibri" w:cs="Calibri"/>
          <w:b/>
          <w:bCs/>
          <w:color w:val="auto"/>
          <w:sz w:val="16"/>
          <w:szCs w:val="16"/>
          <w:lang w:val="en-US"/>
        </w:rPr>
        <w:t>SOLO EXHIBITIONS</w:t>
      </w:r>
    </w:p>
    <w:p w14:paraId="5100DD57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</w:p>
    <w:p w14:paraId="6C97B15E" w14:textId="615A610D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>2021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 xml:space="preserve">"Transcendence and Ren Jian: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Su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Xinping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&amp; Christopher Le Brun",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MoCAUP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>, Shenzhen, China</w:t>
      </w:r>
    </w:p>
    <w:p w14:paraId="44CC15C1" w14:textId="2D4069C0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>2019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>"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Su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Xinping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>: Everything is Still and Timeless", Suzhou Museum, Suzhou, China</w:t>
      </w:r>
    </w:p>
    <w:p w14:paraId="646B770F" w14:textId="1B25ACD7" w:rsidR="00C54B29" w:rsidRPr="0099481D" w:rsidRDefault="0099481D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>
        <w:rPr>
          <w:rFonts w:ascii="Calibri" w:eastAsiaTheme="minorEastAsia" w:hAnsi="Calibri" w:cs="Calibri"/>
          <w:sz w:val="16"/>
          <w:szCs w:val="16"/>
        </w:rPr>
        <w:tab/>
      </w:r>
      <w:r w:rsidR="00C54B29" w:rsidRPr="0099481D">
        <w:rPr>
          <w:rFonts w:ascii="Calibri" w:eastAsiaTheme="minorEastAsia" w:hAnsi="Calibri" w:cs="Calibri"/>
          <w:sz w:val="16"/>
          <w:szCs w:val="16"/>
        </w:rPr>
        <w:t>"</w:t>
      </w:r>
      <w:proofErr w:type="spellStart"/>
      <w:r w:rsidR="00C54B29" w:rsidRPr="0099481D">
        <w:rPr>
          <w:rFonts w:ascii="Calibri" w:eastAsiaTheme="minorEastAsia" w:hAnsi="Calibri" w:cs="Calibri"/>
          <w:sz w:val="16"/>
          <w:szCs w:val="16"/>
        </w:rPr>
        <w:t>Su</w:t>
      </w:r>
      <w:proofErr w:type="spellEnd"/>
      <w:r w:rsidR="00C54B29"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  <w:proofErr w:type="spellStart"/>
      <w:r w:rsidR="00C54B29" w:rsidRPr="0099481D">
        <w:rPr>
          <w:rFonts w:ascii="Calibri" w:eastAsiaTheme="minorEastAsia" w:hAnsi="Calibri" w:cs="Calibri"/>
          <w:sz w:val="16"/>
          <w:szCs w:val="16"/>
        </w:rPr>
        <w:t>Xinping</w:t>
      </w:r>
      <w:proofErr w:type="spellEnd"/>
      <w:r w:rsidR="00C54B29" w:rsidRPr="0099481D">
        <w:rPr>
          <w:rFonts w:ascii="Calibri" w:eastAsiaTheme="minorEastAsia" w:hAnsi="Calibri" w:cs="Calibri"/>
          <w:sz w:val="16"/>
          <w:szCs w:val="16"/>
        </w:rPr>
        <w:t xml:space="preserve">", Beijing </w:t>
      </w:r>
      <w:proofErr w:type="spellStart"/>
      <w:r w:rsidR="00C54B29" w:rsidRPr="0099481D">
        <w:rPr>
          <w:rFonts w:ascii="Calibri" w:eastAsiaTheme="minorEastAsia" w:hAnsi="Calibri" w:cs="Calibri"/>
          <w:sz w:val="16"/>
          <w:szCs w:val="16"/>
        </w:rPr>
        <w:t>Minsheng</w:t>
      </w:r>
      <w:proofErr w:type="spellEnd"/>
      <w:r w:rsidR="00C54B29" w:rsidRPr="0099481D">
        <w:rPr>
          <w:rFonts w:ascii="Calibri" w:eastAsiaTheme="minorEastAsia" w:hAnsi="Calibri" w:cs="Calibri"/>
          <w:sz w:val="16"/>
          <w:szCs w:val="16"/>
        </w:rPr>
        <w:t xml:space="preserve"> Art Museum, Beijing, China</w:t>
      </w:r>
    </w:p>
    <w:p w14:paraId="2A5974F2" w14:textId="1B174318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>2017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 xml:space="preserve">"Fictional Reality: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Su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Xinping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Works", United Art Museum, Wuhan, China</w:t>
      </w:r>
    </w:p>
    <w:p w14:paraId="1C04683D" w14:textId="4D77DF01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>2016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 xml:space="preserve">"Horizon: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Su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Xinping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Solo Exhibition", Hui Art Space, Beijing, China</w:t>
      </w:r>
    </w:p>
    <w:p w14:paraId="53AF25E3" w14:textId="5521417A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>2015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 xml:space="preserve">"The Solemn Landscape: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Su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Xinping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Solo Exhibition", Guangdong Museum of Art &amp; FM Art Space, Guangzhou, China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>"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Su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Xinping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>: Along the Way", Museum of Contemporary Art of CAA., Hangzhou, China</w:t>
      </w:r>
    </w:p>
    <w:p w14:paraId="10C53408" w14:textId="78CF0AD2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>2014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>"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Su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Xinping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: From Surrealism to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Automaticism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", Museum of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Luxun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Academy of Fine Arts, Shenyang, China </w:t>
      </w:r>
    </w:p>
    <w:p w14:paraId="10F2A755" w14:textId="3D8CB69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 xml:space="preserve">2013  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proofErr w:type="gramEnd"/>
      <w:r w:rsidRPr="0099481D">
        <w:rPr>
          <w:rFonts w:ascii="Calibri" w:eastAsiaTheme="minorEastAsia" w:hAnsi="Calibri" w:cs="Calibri"/>
          <w:sz w:val="16"/>
          <w:szCs w:val="16"/>
        </w:rPr>
        <w:t xml:space="preserve">"Walking Swiftly -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Su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Xinping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Solo Exhibition",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Meilun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Art Gallery, Changsha, China </w:t>
      </w:r>
    </w:p>
    <w:p w14:paraId="480A32BB" w14:textId="5A45A61B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 xml:space="preserve">"Pending-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Su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Xinping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Solo Exhibition", Today Art Museum, Beijing, China </w:t>
      </w:r>
    </w:p>
    <w:p w14:paraId="4A491B61" w14:textId="3D023F30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 xml:space="preserve">"Pending-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Su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Xinping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Solo Exhibition", The Art Museum of Nanjing University of the Arts, Nanjing, China </w:t>
      </w:r>
    </w:p>
    <w:p w14:paraId="78C19BA3" w14:textId="2669D233" w:rsidR="00C54B29" w:rsidRPr="0099481D" w:rsidRDefault="00C54B29" w:rsidP="0099481D">
      <w:pPr>
        <w:tabs>
          <w:tab w:val="left" w:pos="709"/>
        </w:tabs>
        <w:spacing w:line="360" w:lineRule="auto"/>
        <w:ind w:left="880" w:hangingChars="550" w:hanging="880"/>
        <w:jc w:val="left"/>
        <w:rPr>
          <w:rFonts w:ascii="Calibri" w:eastAsiaTheme="minorEastAsia" w:hAnsi="Calibri" w:cs="Calibri"/>
          <w:kern w:val="0"/>
          <w:sz w:val="16"/>
          <w:szCs w:val="16"/>
        </w:rPr>
      </w:pPr>
      <w:r w:rsidRPr="0099481D">
        <w:rPr>
          <w:rFonts w:ascii="Calibri" w:eastAsiaTheme="minorEastAsia" w:hAnsi="Calibri" w:cs="Calibri"/>
          <w:kern w:val="0"/>
          <w:sz w:val="16"/>
          <w:szCs w:val="16"/>
        </w:rPr>
        <w:t xml:space="preserve">2009 </w:t>
      </w:r>
      <w:r w:rsidR="0099481D">
        <w:rPr>
          <w:rFonts w:ascii="Calibri" w:eastAsiaTheme="minorEastAsia" w:hAnsi="Calibri" w:cs="Calibri"/>
          <w:kern w:val="0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>"</w:t>
      </w:r>
      <w:r w:rsidRPr="0099481D">
        <w:rPr>
          <w:rFonts w:ascii="Calibri" w:eastAsiaTheme="minorEastAsia" w:hAnsi="Calibri" w:cs="Calibri"/>
          <w:kern w:val="0"/>
          <w:sz w:val="16"/>
          <w:szCs w:val="16"/>
        </w:rPr>
        <w:t>Beijing landscape</w:t>
      </w:r>
      <w:r w:rsidRPr="0099481D">
        <w:rPr>
          <w:rFonts w:ascii="Calibri" w:eastAsiaTheme="minorEastAsia" w:hAnsi="Calibri" w:cs="Calibri"/>
          <w:sz w:val="16"/>
          <w:szCs w:val="16"/>
        </w:rPr>
        <w:t>"</w:t>
      </w:r>
      <w:r w:rsidRPr="0099481D">
        <w:rPr>
          <w:rFonts w:ascii="Calibri" w:eastAsiaTheme="minorEastAsia" w:hAnsi="Calibri" w:cs="Calibri"/>
          <w:kern w:val="0"/>
          <w:sz w:val="16"/>
          <w:szCs w:val="16"/>
        </w:rPr>
        <w:t>，</w:t>
      </w:r>
      <w:r w:rsidRPr="0099481D">
        <w:rPr>
          <w:rFonts w:ascii="Calibri" w:eastAsiaTheme="minorEastAsia" w:hAnsi="Calibri" w:cs="Calibri"/>
          <w:kern w:val="0"/>
          <w:sz w:val="16"/>
          <w:szCs w:val="16"/>
        </w:rPr>
        <w:t xml:space="preserve">US Asian Cultural </w:t>
      </w:r>
      <w:proofErr w:type="spellStart"/>
      <w:r w:rsidRPr="0099481D">
        <w:rPr>
          <w:rFonts w:ascii="Calibri" w:eastAsiaTheme="minorEastAsia" w:hAnsi="Calibri" w:cs="Calibri"/>
          <w:kern w:val="0"/>
          <w:sz w:val="16"/>
          <w:szCs w:val="16"/>
        </w:rPr>
        <w:t>Academy,Washington</w:t>
      </w:r>
      <w:proofErr w:type="spellEnd"/>
      <w:r w:rsidRPr="0099481D">
        <w:rPr>
          <w:rFonts w:ascii="Calibri" w:eastAsiaTheme="minorEastAsia" w:hAnsi="Calibri" w:cs="Calibri"/>
          <w:kern w:val="0"/>
          <w:sz w:val="16"/>
          <w:szCs w:val="16"/>
        </w:rPr>
        <w:t xml:space="preserve"> DC,USA </w:t>
      </w:r>
    </w:p>
    <w:p w14:paraId="6A49A722" w14:textId="6F475F06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>2008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 xml:space="preserve">"Toasting- works by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Su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  <w:proofErr w:type="spellStart"/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Xinping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>(</w:t>
      </w:r>
      <w:proofErr w:type="gramEnd"/>
      <w:r w:rsidRPr="0099481D">
        <w:rPr>
          <w:rFonts w:ascii="Calibri" w:eastAsiaTheme="minorEastAsia" w:hAnsi="Calibri" w:cs="Calibri"/>
          <w:sz w:val="16"/>
          <w:szCs w:val="16"/>
        </w:rPr>
        <w:t xml:space="preserve">2005-2008)", He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Xiangning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Art Museum,  Shenzhen, China</w:t>
      </w:r>
    </w:p>
    <w:p w14:paraId="269DB432" w14:textId="20154A97" w:rsidR="00C54B29" w:rsidRPr="0099481D" w:rsidRDefault="0099481D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>
        <w:rPr>
          <w:rFonts w:ascii="Calibri" w:eastAsiaTheme="minorEastAsia" w:hAnsi="Calibri" w:cs="Calibri"/>
          <w:sz w:val="16"/>
          <w:szCs w:val="16"/>
        </w:rPr>
        <w:tab/>
      </w:r>
      <w:r w:rsidR="00C54B29" w:rsidRPr="0099481D">
        <w:rPr>
          <w:rFonts w:ascii="Calibri" w:eastAsiaTheme="minorEastAsia" w:hAnsi="Calibri" w:cs="Calibri"/>
          <w:sz w:val="16"/>
          <w:szCs w:val="16"/>
        </w:rPr>
        <w:t>"Toasting", Dolores De Sierra Gallery, Madrid, Spain</w:t>
      </w:r>
    </w:p>
    <w:p w14:paraId="7FA221C7" w14:textId="592E1753" w:rsidR="00C54B29" w:rsidRPr="0099481D" w:rsidRDefault="00C54B29" w:rsidP="0099481D">
      <w:pPr>
        <w:tabs>
          <w:tab w:val="left" w:pos="709"/>
        </w:tabs>
        <w:spacing w:line="360" w:lineRule="auto"/>
        <w:ind w:left="480" w:hangingChars="300" w:hanging="480"/>
        <w:jc w:val="left"/>
        <w:rPr>
          <w:rStyle w:val="word1a1"/>
          <w:rFonts w:ascii="Calibri" w:eastAsiaTheme="minorEastAsia" w:hAnsi="Calibri" w:cs="Calibri"/>
          <w:color w:val="auto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>2005 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>"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Su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Xinping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Portrait Works", National Art Museum of China</w:t>
      </w:r>
      <w:r w:rsidRPr="0099481D">
        <w:rPr>
          <w:rFonts w:ascii="Calibri" w:eastAsiaTheme="minorEastAsia" w:hAnsi="Calibri" w:cs="Calibri"/>
          <w:sz w:val="16"/>
          <w:szCs w:val="16"/>
        </w:rPr>
        <w:t>（</w:t>
      </w:r>
      <w:r w:rsidRPr="0099481D">
        <w:rPr>
          <w:rFonts w:ascii="Calibri" w:eastAsiaTheme="minorEastAsia" w:hAnsi="Calibri" w:cs="Calibri"/>
          <w:sz w:val="16"/>
          <w:szCs w:val="16"/>
        </w:rPr>
        <w:t>NAMOC</w:t>
      </w:r>
      <w:r w:rsidRPr="0099481D">
        <w:rPr>
          <w:rFonts w:ascii="Calibri" w:eastAsiaTheme="minorEastAsia" w:hAnsi="Calibri" w:cs="Calibri"/>
          <w:sz w:val="16"/>
          <w:szCs w:val="16"/>
        </w:rPr>
        <w:t>），</w:t>
      </w:r>
      <w:r w:rsidRPr="0099481D">
        <w:rPr>
          <w:rFonts w:ascii="Calibri" w:eastAsiaTheme="minorEastAsia" w:hAnsi="Calibri" w:cs="Calibri"/>
          <w:sz w:val="16"/>
          <w:szCs w:val="16"/>
        </w:rPr>
        <w:t>Beijing</w:t>
      </w:r>
      <w:r w:rsidRPr="0099481D">
        <w:rPr>
          <w:rFonts w:ascii="Calibri" w:eastAsiaTheme="minorEastAsia" w:hAnsi="Calibri" w:cs="Calibri"/>
          <w:sz w:val="16"/>
          <w:szCs w:val="16"/>
        </w:rPr>
        <w:t>，</w:t>
      </w:r>
      <w:r w:rsidRPr="0099481D">
        <w:rPr>
          <w:rFonts w:ascii="Calibri" w:eastAsiaTheme="minorEastAsia" w:hAnsi="Calibri" w:cs="Calibri"/>
          <w:sz w:val="16"/>
          <w:szCs w:val="16"/>
        </w:rPr>
        <w:t>China</w:t>
      </w:r>
    </w:p>
    <w:p w14:paraId="5AC2A10F" w14:textId="6D8DE5F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>1997 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>"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Su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Xinping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>"</w:t>
      </w:r>
      <w:r w:rsidRPr="0099481D">
        <w:rPr>
          <w:rFonts w:ascii="Calibri" w:eastAsiaTheme="minorEastAsia" w:hAnsi="Calibri" w:cs="Calibri"/>
          <w:sz w:val="16"/>
          <w:szCs w:val="16"/>
        </w:rPr>
        <w:t>，</w:t>
      </w:r>
      <w:r w:rsidRPr="0099481D">
        <w:rPr>
          <w:rFonts w:ascii="Calibri" w:eastAsiaTheme="minorEastAsia" w:hAnsi="Calibri" w:cs="Calibri"/>
          <w:sz w:val="16"/>
          <w:szCs w:val="16"/>
        </w:rPr>
        <w:t>Contemporary Chinese Gallery, London, UK</w:t>
      </w:r>
    </w:p>
    <w:p w14:paraId="3F8D0B57" w14:textId="054E1FCB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1991 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>"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Su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Xinping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Lithographs", Shanghai Art Museum, Shanghai, China</w:t>
      </w:r>
    </w:p>
    <w:p w14:paraId="20F8E119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</w:p>
    <w:p w14:paraId="06E0436B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</w:p>
    <w:p w14:paraId="64871059" w14:textId="77777777" w:rsidR="00C54B29" w:rsidRPr="0099481D" w:rsidRDefault="00C54B29" w:rsidP="0099481D">
      <w:pPr>
        <w:pStyle w:val="NormalParagraphStyle"/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b/>
          <w:bCs/>
          <w:color w:val="auto"/>
          <w:spacing w:val="1"/>
          <w:sz w:val="16"/>
          <w:szCs w:val="16"/>
          <w:lang w:val="en-US"/>
        </w:rPr>
      </w:pPr>
      <w:r w:rsidRPr="0099481D">
        <w:rPr>
          <w:rFonts w:ascii="Calibri" w:eastAsiaTheme="minorEastAsia" w:hAnsi="Calibri" w:cs="Calibri"/>
          <w:b/>
          <w:bCs/>
          <w:color w:val="auto"/>
          <w:spacing w:val="1"/>
          <w:sz w:val="16"/>
          <w:szCs w:val="16"/>
          <w:lang w:val="en-US"/>
        </w:rPr>
        <w:t>GROUP EXHIBITIONS</w:t>
      </w:r>
    </w:p>
    <w:p w14:paraId="6E91E720" w14:textId="56261250" w:rsidR="00C54B29" w:rsidRPr="0099481D" w:rsidRDefault="00C54B29" w:rsidP="0099481D">
      <w:pPr>
        <w:pStyle w:val="NormalParagraphStyle"/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</w:pPr>
      <w:r w:rsidRP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>2023</w:t>
      </w:r>
      <w:r w:rsid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ab/>
      </w:r>
      <w:r w:rsidRPr="0099481D">
        <w:rPr>
          <w:rFonts w:ascii="Calibri" w:eastAsiaTheme="minorEastAsia" w:hAnsi="Calibri" w:cs="Calibri"/>
          <w:sz w:val="16"/>
          <w:szCs w:val="16"/>
          <w:lang w:val="en-US"/>
        </w:rPr>
        <w:t>"Time Gravity: Chengdu Biennale", Chengdu Art Museum, Chengdu, China</w:t>
      </w:r>
    </w:p>
    <w:p w14:paraId="71E24298" w14:textId="514102EA" w:rsidR="00C54B29" w:rsidRPr="0099481D" w:rsidRDefault="00C54B29" w:rsidP="0099481D">
      <w:pPr>
        <w:pStyle w:val="NormalParagraphStyle"/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</w:pPr>
      <w:r w:rsidRP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>2022</w:t>
      </w:r>
      <w:r w:rsid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ab/>
      </w:r>
      <w:r w:rsidRPr="0099481D">
        <w:rPr>
          <w:rFonts w:ascii="Calibri" w:eastAsiaTheme="minorEastAsia" w:hAnsi="Calibri" w:cs="Calibri"/>
          <w:sz w:val="16"/>
          <w:szCs w:val="16"/>
          <w:lang w:val="en-US"/>
        </w:rPr>
        <w:t>"The 8th Art Changsha", Hunan Museum, Changsha, China</w:t>
      </w:r>
    </w:p>
    <w:p w14:paraId="7ABE15B3" w14:textId="637C4BFB" w:rsidR="00C54B29" w:rsidRPr="0099481D" w:rsidRDefault="00C54B29" w:rsidP="0099481D">
      <w:pPr>
        <w:pStyle w:val="NormalParagraphStyle"/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</w:pPr>
      <w:r w:rsidRP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>2020</w:t>
      </w:r>
      <w:r w:rsid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ab/>
      </w:r>
      <w:r w:rsidRP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>"Six Boxes - Contemporary Art Exhibition</w:t>
      </w:r>
      <w:r w:rsidRPr="0099481D">
        <w:rPr>
          <w:rFonts w:ascii="Calibri" w:eastAsiaTheme="minorEastAsia" w:hAnsi="Calibri" w:cs="Calibri"/>
          <w:sz w:val="16"/>
          <w:szCs w:val="16"/>
          <w:lang w:val="en-US"/>
        </w:rPr>
        <w:t xml:space="preserve">", YUELAI Art Museum, Chongqing, China </w:t>
      </w:r>
    </w:p>
    <w:p w14:paraId="4350D9BA" w14:textId="52ABEBB1" w:rsidR="00C54B29" w:rsidRPr="0099481D" w:rsidRDefault="00C54B29" w:rsidP="0099481D">
      <w:pPr>
        <w:pStyle w:val="NormalParagraphStyle"/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</w:pPr>
      <w:r w:rsidRP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>2019</w:t>
      </w:r>
      <w:r w:rsid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ab/>
      </w:r>
      <w:r w:rsidRP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>"The Gaze of History - Contemporary Chinese Art Revisited</w:t>
      </w:r>
      <w:r w:rsidRPr="0099481D">
        <w:rPr>
          <w:rFonts w:ascii="Calibri" w:eastAsiaTheme="minorEastAsia" w:hAnsi="Calibri" w:cs="Calibri"/>
          <w:sz w:val="16"/>
          <w:szCs w:val="16"/>
          <w:lang w:val="en-US"/>
        </w:rPr>
        <w:t xml:space="preserve">", Jupiter Museum of Art, Shenzhen, China </w:t>
      </w:r>
    </w:p>
    <w:p w14:paraId="76CDBB26" w14:textId="7AEC9BD1" w:rsidR="00C54B29" w:rsidRPr="0099481D" w:rsidRDefault="00C54B29" w:rsidP="0099481D">
      <w:pPr>
        <w:pStyle w:val="NormalParagraphStyle"/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</w:pPr>
      <w:r w:rsidRP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>2018</w:t>
      </w:r>
      <w:r w:rsid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ab/>
      </w:r>
      <w:r w:rsidRP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 xml:space="preserve">"Facing East: Chinese Contemporary Art Exhibition on </w:t>
      </w:r>
      <w:proofErr w:type="gramStart"/>
      <w:r w:rsidRP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>‘ The</w:t>
      </w:r>
      <w:proofErr w:type="gramEnd"/>
      <w:r w:rsidRP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 xml:space="preserve"> 1960s’ </w:t>
      </w:r>
      <w:r w:rsidRPr="0099481D">
        <w:rPr>
          <w:rFonts w:ascii="Calibri" w:eastAsiaTheme="minorEastAsia" w:hAnsi="Calibri" w:cs="Calibri"/>
          <w:sz w:val="16"/>
          <w:szCs w:val="16"/>
          <w:lang w:val="en-US"/>
        </w:rPr>
        <w:t>", Shanghai New Gallery of Art</w:t>
      </w:r>
      <w:r w:rsidRP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>, Shanghai, China</w:t>
      </w:r>
    </w:p>
    <w:p w14:paraId="65A7093C" w14:textId="63DD1422" w:rsidR="00C54B29" w:rsidRPr="0099481D" w:rsidRDefault="00C54B29" w:rsidP="0099481D">
      <w:pPr>
        <w:pStyle w:val="NormalParagraphStyle"/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</w:pPr>
      <w:r w:rsidRP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>2016</w:t>
      </w:r>
      <w:r w:rsid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ab/>
      </w:r>
      <w:r w:rsidRP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>"Post Academy - Research Exhibition of The Eight Academies of Fine Arts’ Oil Painting", Art Museum of GAFA, Guangzhou, China</w:t>
      </w:r>
    </w:p>
    <w:p w14:paraId="541A2F24" w14:textId="65DFF96D" w:rsidR="00C54B29" w:rsidRPr="0099481D" w:rsidRDefault="0099481D" w:rsidP="0099481D">
      <w:pPr>
        <w:pStyle w:val="NormalParagraphStyle"/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</w:pPr>
      <w:r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ab/>
      </w:r>
      <w:r w:rsidR="00C54B29" w:rsidRPr="0099481D">
        <w:rPr>
          <w:rFonts w:ascii="Calibri" w:eastAsiaTheme="minorEastAsia" w:hAnsi="Calibri" w:cs="Calibri"/>
          <w:color w:val="auto"/>
          <w:spacing w:val="1"/>
          <w:sz w:val="16"/>
          <w:szCs w:val="16"/>
          <w:lang w:val="en-US"/>
        </w:rPr>
        <w:t>"The Jumble of Growth: The Third Today’s Documents”, Today Art Museum, Beijing, China</w:t>
      </w:r>
    </w:p>
    <w:p w14:paraId="18068ADA" w14:textId="10824036" w:rsidR="00C54B29" w:rsidRPr="0099481D" w:rsidRDefault="00C54B29" w:rsidP="0099481D">
      <w:pPr>
        <w:tabs>
          <w:tab w:val="left" w:pos="709"/>
        </w:tabs>
        <w:spacing w:line="360" w:lineRule="auto"/>
        <w:ind w:left="640" w:hangingChars="400" w:hanging="640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>2015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>"CHINA 8 – Contemporary Art from China on the Rhine and Ruhr", NRW-Forum Düsseldorf, Germany</w:t>
      </w:r>
    </w:p>
    <w:p w14:paraId="4E0984DE" w14:textId="5C70B06C" w:rsidR="00C54B29" w:rsidRPr="0099481D" w:rsidRDefault="0099481D" w:rsidP="0099481D">
      <w:pPr>
        <w:tabs>
          <w:tab w:val="left" w:pos="709"/>
        </w:tabs>
        <w:spacing w:line="360" w:lineRule="auto"/>
        <w:ind w:left="640" w:hangingChars="400" w:hanging="640"/>
        <w:jc w:val="left"/>
        <w:rPr>
          <w:rFonts w:ascii="Calibri" w:eastAsiaTheme="minorEastAsia" w:hAnsi="Calibri" w:cs="Calibri"/>
          <w:sz w:val="16"/>
          <w:szCs w:val="16"/>
        </w:rPr>
      </w:pPr>
      <w:r>
        <w:rPr>
          <w:rFonts w:ascii="Calibri" w:eastAsiaTheme="minorEastAsia" w:hAnsi="Calibri" w:cs="Calibri"/>
          <w:sz w:val="16"/>
          <w:szCs w:val="16"/>
        </w:rPr>
        <w:tab/>
      </w:r>
      <w:r w:rsidR="00C54B29" w:rsidRPr="0099481D">
        <w:rPr>
          <w:rFonts w:ascii="Calibri" w:eastAsiaTheme="minorEastAsia" w:hAnsi="Calibri" w:cs="Calibri"/>
          <w:sz w:val="16"/>
          <w:szCs w:val="16"/>
        </w:rPr>
        <w:t xml:space="preserve">"Tradition and Innovation: The Human Figure in Contemporary Chinese Art ", </w:t>
      </w:r>
      <w:proofErr w:type="spellStart"/>
      <w:r w:rsidR="00C54B29" w:rsidRPr="0099481D">
        <w:rPr>
          <w:rFonts w:ascii="Calibri" w:eastAsiaTheme="minorEastAsia" w:hAnsi="Calibri" w:cs="Calibri"/>
          <w:sz w:val="16"/>
          <w:szCs w:val="16"/>
        </w:rPr>
        <w:t>Chazen</w:t>
      </w:r>
      <w:proofErr w:type="spellEnd"/>
      <w:r w:rsidR="00C54B29"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</w:p>
    <w:p w14:paraId="5E3B10EA" w14:textId="6A2D19AA" w:rsidR="00C54B29" w:rsidRPr="0099481D" w:rsidRDefault="0099481D" w:rsidP="0099481D">
      <w:pPr>
        <w:tabs>
          <w:tab w:val="left" w:pos="709"/>
        </w:tabs>
        <w:spacing w:line="360" w:lineRule="auto"/>
        <w:ind w:left="640" w:hangingChars="400" w:hanging="640"/>
        <w:jc w:val="left"/>
        <w:rPr>
          <w:rFonts w:ascii="Calibri" w:eastAsiaTheme="minorEastAsia" w:hAnsi="Calibri" w:cs="Calibri"/>
          <w:sz w:val="16"/>
          <w:szCs w:val="16"/>
        </w:rPr>
      </w:pPr>
      <w:r>
        <w:rPr>
          <w:rFonts w:ascii="Calibri" w:eastAsiaTheme="minorEastAsia" w:hAnsi="Calibri" w:cs="Calibri"/>
          <w:sz w:val="16"/>
          <w:szCs w:val="16"/>
        </w:rPr>
        <w:tab/>
      </w:r>
      <w:r w:rsidR="00C54B29" w:rsidRPr="0099481D">
        <w:rPr>
          <w:rFonts w:ascii="Calibri" w:eastAsiaTheme="minorEastAsia" w:hAnsi="Calibri" w:cs="Calibri"/>
          <w:sz w:val="16"/>
          <w:szCs w:val="16"/>
        </w:rPr>
        <w:t>Museum of Art, University of Wisconsin-Madison, Madison, U.S.A</w:t>
      </w:r>
    </w:p>
    <w:p w14:paraId="1F58AA51" w14:textId="7CDA123A" w:rsidR="00C54B29" w:rsidRPr="0099481D" w:rsidRDefault="00C54B29" w:rsidP="0099481D">
      <w:pPr>
        <w:tabs>
          <w:tab w:val="left" w:pos="709"/>
        </w:tabs>
        <w:spacing w:line="360" w:lineRule="auto"/>
        <w:ind w:left="640" w:hangingChars="400" w:hanging="640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>2014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 xml:space="preserve">"Master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Mould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and Copy Room", CAFA Art Museum, Beijing, China</w:t>
      </w:r>
    </w:p>
    <w:p w14:paraId="278AABC9" w14:textId="54FA392C" w:rsidR="00C54B29" w:rsidRPr="0099481D" w:rsidRDefault="0099481D" w:rsidP="0099481D">
      <w:pPr>
        <w:tabs>
          <w:tab w:val="left" w:pos="709"/>
        </w:tabs>
        <w:spacing w:line="360" w:lineRule="auto"/>
        <w:ind w:left="640" w:hangingChars="400" w:hanging="640"/>
        <w:jc w:val="left"/>
        <w:rPr>
          <w:rFonts w:ascii="Calibri" w:eastAsiaTheme="minorEastAsia" w:hAnsi="Calibri" w:cs="Calibri"/>
          <w:sz w:val="16"/>
          <w:szCs w:val="16"/>
        </w:rPr>
      </w:pPr>
      <w:r>
        <w:rPr>
          <w:rFonts w:ascii="Calibri" w:eastAsiaTheme="minorEastAsia" w:hAnsi="Calibri" w:cs="Calibri"/>
          <w:sz w:val="16"/>
          <w:szCs w:val="16"/>
        </w:rPr>
        <w:tab/>
      </w:r>
      <w:r w:rsidR="00C54B29" w:rsidRPr="0099481D">
        <w:rPr>
          <w:rFonts w:ascii="Calibri" w:eastAsiaTheme="minorEastAsia" w:hAnsi="Calibri" w:cs="Calibri"/>
          <w:sz w:val="16"/>
          <w:szCs w:val="16"/>
        </w:rPr>
        <w:t xml:space="preserve">"Chinese New Expressionism: Special Invitation Exhibition 1980-2014", China Art Museum, </w:t>
      </w:r>
    </w:p>
    <w:p w14:paraId="0DED0701" w14:textId="1E7041CD" w:rsidR="00C54B29" w:rsidRPr="0099481D" w:rsidRDefault="0099481D" w:rsidP="0099481D">
      <w:pPr>
        <w:tabs>
          <w:tab w:val="left" w:pos="709"/>
        </w:tabs>
        <w:spacing w:line="360" w:lineRule="auto"/>
        <w:ind w:left="640" w:hangingChars="400" w:hanging="640"/>
        <w:jc w:val="left"/>
        <w:rPr>
          <w:rFonts w:ascii="Calibri" w:eastAsiaTheme="minorEastAsia" w:hAnsi="Calibri" w:cs="Calibri"/>
          <w:sz w:val="16"/>
          <w:szCs w:val="16"/>
        </w:rPr>
      </w:pPr>
      <w:r>
        <w:rPr>
          <w:rFonts w:ascii="Calibri" w:eastAsiaTheme="minorEastAsia" w:hAnsi="Calibri" w:cs="Calibri"/>
          <w:sz w:val="16"/>
          <w:szCs w:val="16"/>
        </w:rPr>
        <w:tab/>
      </w:r>
      <w:r w:rsidR="00C54B29" w:rsidRPr="0099481D">
        <w:rPr>
          <w:rFonts w:ascii="Calibri" w:eastAsiaTheme="minorEastAsia" w:hAnsi="Calibri" w:cs="Calibri"/>
          <w:sz w:val="16"/>
          <w:szCs w:val="16"/>
        </w:rPr>
        <w:t xml:space="preserve">Shanghai, China  </w:t>
      </w:r>
    </w:p>
    <w:p w14:paraId="593261B1" w14:textId="53990FC4" w:rsidR="00C54B29" w:rsidRPr="0099481D" w:rsidRDefault="0099481D" w:rsidP="0099481D">
      <w:pPr>
        <w:tabs>
          <w:tab w:val="left" w:pos="709"/>
        </w:tabs>
        <w:spacing w:line="360" w:lineRule="auto"/>
        <w:ind w:left="640" w:hangingChars="400" w:hanging="640"/>
        <w:jc w:val="left"/>
        <w:rPr>
          <w:rFonts w:ascii="Calibri" w:eastAsiaTheme="minorEastAsia" w:hAnsi="Calibri" w:cs="Calibri"/>
          <w:sz w:val="16"/>
          <w:szCs w:val="16"/>
        </w:rPr>
      </w:pPr>
      <w:r>
        <w:rPr>
          <w:rFonts w:ascii="Calibri" w:eastAsiaTheme="minorEastAsia" w:hAnsi="Calibri" w:cs="Calibri"/>
          <w:sz w:val="16"/>
          <w:szCs w:val="16"/>
        </w:rPr>
        <w:tab/>
      </w:r>
      <w:r w:rsidR="00C54B29" w:rsidRPr="0099481D">
        <w:rPr>
          <w:rFonts w:ascii="Calibri" w:eastAsiaTheme="minorEastAsia" w:hAnsi="Calibri" w:cs="Calibri"/>
          <w:sz w:val="16"/>
          <w:szCs w:val="16"/>
        </w:rPr>
        <w:t xml:space="preserve">"Future Returns: Contemporary Art from China", Eli and Edythe Broad Art Museum at </w:t>
      </w:r>
    </w:p>
    <w:p w14:paraId="7CDAA335" w14:textId="31FEB82F" w:rsidR="00C54B29" w:rsidRPr="0099481D" w:rsidRDefault="0099481D" w:rsidP="0099481D">
      <w:pPr>
        <w:tabs>
          <w:tab w:val="left" w:pos="709"/>
        </w:tabs>
        <w:spacing w:line="360" w:lineRule="auto"/>
        <w:ind w:left="640" w:hangingChars="400" w:hanging="640"/>
        <w:jc w:val="left"/>
        <w:rPr>
          <w:rFonts w:ascii="Calibri" w:eastAsiaTheme="minorEastAsia" w:hAnsi="Calibri" w:cs="Calibri"/>
          <w:sz w:val="16"/>
          <w:szCs w:val="16"/>
        </w:rPr>
      </w:pPr>
      <w:r>
        <w:rPr>
          <w:rFonts w:ascii="Calibri" w:eastAsiaTheme="minorEastAsia" w:hAnsi="Calibri" w:cs="Calibri"/>
          <w:sz w:val="16"/>
          <w:szCs w:val="16"/>
        </w:rPr>
        <w:tab/>
      </w:r>
      <w:r w:rsidR="00C54B29" w:rsidRPr="0099481D">
        <w:rPr>
          <w:rFonts w:ascii="Calibri" w:eastAsiaTheme="minorEastAsia" w:hAnsi="Calibri" w:cs="Calibri"/>
          <w:sz w:val="16"/>
          <w:szCs w:val="16"/>
        </w:rPr>
        <w:t xml:space="preserve">Michigan State </w:t>
      </w:r>
      <w:proofErr w:type="gramStart"/>
      <w:r w:rsidR="00C54B29" w:rsidRPr="0099481D">
        <w:rPr>
          <w:rFonts w:ascii="Calibri" w:eastAsiaTheme="minorEastAsia" w:hAnsi="Calibri" w:cs="Calibri"/>
          <w:sz w:val="16"/>
          <w:szCs w:val="16"/>
        </w:rPr>
        <w:t>University ,</w:t>
      </w:r>
      <w:proofErr w:type="gramEnd"/>
      <w:r w:rsidR="00C54B29" w:rsidRPr="0099481D">
        <w:rPr>
          <w:rFonts w:ascii="Calibri" w:eastAsiaTheme="minorEastAsia" w:hAnsi="Calibri" w:cs="Calibri"/>
          <w:sz w:val="16"/>
          <w:szCs w:val="16"/>
        </w:rPr>
        <w:t xml:space="preserve"> East Lansing, U.S.A</w:t>
      </w:r>
    </w:p>
    <w:p w14:paraId="19A1035C" w14:textId="7791C2CB" w:rsidR="00C54B29" w:rsidRPr="0099481D" w:rsidRDefault="0099481D" w:rsidP="0099481D">
      <w:pPr>
        <w:tabs>
          <w:tab w:val="left" w:pos="709"/>
        </w:tabs>
        <w:spacing w:line="360" w:lineRule="auto"/>
        <w:ind w:left="640" w:hangingChars="400" w:hanging="640"/>
        <w:jc w:val="left"/>
        <w:rPr>
          <w:rFonts w:ascii="Calibri" w:eastAsiaTheme="minorEastAsia" w:hAnsi="Calibri" w:cs="Calibri"/>
          <w:sz w:val="16"/>
          <w:szCs w:val="16"/>
        </w:rPr>
      </w:pPr>
      <w:r>
        <w:rPr>
          <w:rFonts w:ascii="Calibri" w:eastAsiaTheme="minorEastAsia" w:hAnsi="Calibri" w:cs="Calibri"/>
          <w:sz w:val="16"/>
          <w:szCs w:val="16"/>
        </w:rPr>
        <w:tab/>
      </w:r>
      <w:r w:rsidR="00C54B29" w:rsidRPr="0099481D">
        <w:rPr>
          <w:rFonts w:ascii="Calibri" w:eastAsiaTheme="minorEastAsia" w:hAnsi="Calibri" w:cs="Calibri"/>
          <w:sz w:val="16"/>
          <w:szCs w:val="16"/>
        </w:rPr>
        <w:t xml:space="preserve">"The 2nd CAFAM Biennale - The Invisible Hand: Curating as Gesture ", CAFA Art Museum, Beijing, China    </w:t>
      </w:r>
    </w:p>
    <w:p w14:paraId="5D455AF5" w14:textId="37AF65C6" w:rsidR="00C54B29" w:rsidRPr="0099481D" w:rsidRDefault="00C54B29" w:rsidP="0099481D">
      <w:pPr>
        <w:tabs>
          <w:tab w:val="left" w:pos="709"/>
        </w:tabs>
        <w:spacing w:line="360" w:lineRule="auto"/>
        <w:ind w:left="640" w:hangingChars="400" w:hanging="640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>2013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>"Portrait of the Times: 30 Years of Chinese Contemporary Art", Power Station of Art, Shanghai, China</w:t>
      </w:r>
    </w:p>
    <w:p w14:paraId="6CB92709" w14:textId="6F3BC8E0" w:rsidR="00C54B29" w:rsidRPr="0099481D" w:rsidRDefault="00C54B29" w:rsidP="0099481D">
      <w:pPr>
        <w:tabs>
          <w:tab w:val="left" w:pos="709"/>
        </w:tabs>
        <w:spacing w:line="360" w:lineRule="auto"/>
        <w:ind w:left="640" w:hangingChars="400" w:hanging="640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2012   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>In Time: Chinese oil painting biennale, National Art Museum of China, Beijing, China</w:t>
      </w:r>
    </w:p>
    <w:p w14:paraId="3551CEC3" w14:textId="3D8DC7C7" w:rsidR="00C54B29" w:rsidRPr="0099481D" w:rsidRDefault="00C54B29" w:rsidP="0099481D">
      <w:pPr>
        <w:tabs>
          <w:tab w:val="left" w:pos="709"/>
        </w:tabs>
        <w:spacing w:line="360" w:lineRule="auto"/>
        <w:ind w:left="720" w:hangingChars="450" w:hanging="720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2011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 xml:space="preserve">   “</w:t>
      </w:r>
      <w:proofErr w:type="gramEnd"/>
      <w:r w:rsidRPr="0099481D">
        <w:rPr>
          <w:rFonts w:ascii="Calibri" w:eastAsiaTheme="minorEastAsia" w:hAnsi="Calibri" w:cs="Calibri"/>
          <w:sz w:val="16"/>
          <w:szCs w:val="16"/>
        </w:rPr>
        <w:t>A New Horizon – Contemporary Chinese Art”, National Museum of Australia, Australia</w:t>
      </w:r>
    </w:p>
    <w:p w14:paraId="2A30269F" w14:textId="5EB1D376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2010 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>"The 14th Asian Art Biennale", National Academy, Dacca, Bangladesh</w:t>
      </w:r>
    </w:p>
    <w:p w14:paraId="6B5A5EA5" w14:textId="4685C1BE" w:rsidR="00C54B29" w:rsidRPr="0099481D" w:rsidRDefault="0099481D" w:rsidP="0099481D">
      <w:pPr>
        <w:numPr>
          <w:ilvl w:val="0"/>
          <w:numId w:val="1"/>
        </w:numPr>
        <w:tabs>
          <w:tab w:val="left" w:pos="360"/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>
        <w:rPr>
          <w:rFonts w:ascii="Calibri" w:eastAsiaTheme="minorEastAsia" w:hAnsi="Calibri" w:cs="Calibri"/>
          <w:sz w:val="16"/>
          <w:szCs w:val="16"/>
        </w:rPr>
        <w:tab/>
      </w:r>
      <w:r w:rsidR="00C54B29" w:rsidRPr="0099481D">
        <w:rPr>
          <w:rFonts w:ascii="Calibri" w:eastAsiaTheme="minorEastAsia" w:hAnsi="Calibri" w:cs="Calibri"/>
          <w:sz w:val="16"/>
          <w:szCs w:val="16"/>
        </w:rPr>
        <w:t xml:space="preserve">“Trans Local Motion— 7th Shanghai </w:t>
      </w:r>
      <w:proofErr w:type="spellStart"/>
      <w:r w:rsidR="00C54B29" w:rsidRPr="0099481D">
        <w:rPr>
          <w:rFonts w:ascii="Calibri" w:eastAsiaTheme="minorEastAsia" w:hAnsi="Calibri" w:cs="Calibri"/>
          <w:sz w:val="16"/>
          <w:szCs w:val="16"/>
        </w:rPr>
        <w:t>Biennale”,Shanghai</w:t>
      </w:r>
      <w:proofErr w:type="spellEnd"/>
      <w:r w:rsidR="00C54B29" w:rsidRPr="0099481D">
        <w:rPr>
          <w:rFonts w:ascii="Calibri" w:eastAsiaTheme="minorEastAsia" w:hAnsi="Calibri" w:cs="Calibri"/>
          <w:sz w:val="16"/>
          <w:szCs w:val="16"/>
        </w:rPr>
        <w:t xml:space="preserve"> Art Museum</w:t>
      </w:r>
      <w:r w:rsidR="00C54B29" w:rsidRPr="0099481D">
        <w:rPr>
          <w:rFonts w:ascii="Calibri" w:eastAsiaTheme="minorEastAsia" w:hAnsi="Calibri" w:cs="Calibri"/>
          <w:sz w:val="16"/>
          <w:szCs w:val="16"/>
        </w:rPr>
        <w:t>，</w:t>
      </w:r>
      <w:r w:rsidR="00C54B29" w:rsidRPr="0099481D">
        <w:rPr>
          <w:rFonts w:ascii="Calibri" w:eastAsiaTheme="minorEastAsia" w:hAnsi="Calibri" w:cs="Calibri"/>
          <w:sz w:val="16"/>
          <w:szCs w:val="16"/>
        </w:rPr>
        <w:t>Shanghai</w:t>
      </w:r>
      <w:r w:rsidR="00C54B29" w:rsidRPr="0099481D">
        <w:rPr>
          <w:rFonts w:ascii="Calibri" w:eastAsiaTheme="minorEastAsia" w:hAnsi="Calibri" w:cs="Calibri"/>
          <w:sz w:val="16"/>
          <w:szCs w:val="16"/>
        </w:rPr>
        <w:t>，</w:t>
      </w:r>
      <w:r w:rsidR="00C54B29" w:rsidRPr="0099481D">
        <w:rPr>
          <w:rFonts w:ascii="Calibri" w:eastAsiaTheme="minorEastAsia" w:hAnsi="Calibri" w:cs="Calibri"/>
          <w:sz w:val="16"/>
          <w:szCs w:val="16"/>
        </w:rPr>
        <w:t>China</w:t>
      </w:r>
    </w:p>
    <w:p w14:paraId="342A23B6" w14:textId="6EFC3C43" w:rsidR="00C54B29" w:rsidRPr="0099481D" w:rsidRDefault="00C54B29" w:rsidP="0099481D">
      <w:pPr>
        <w:tabs>
          <w:tab w:val="left" w:pos="709"/>
        </w:tabs>
        <w:spacing w:line="360" w:lineRule="auto"/>
        <w:ind w:left="480" w:hangingChars="300" w:hanging="480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>2005 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 xml:space="preserve">"Wall—Chinese Contemporary Art Exhibition", China Millennium Monument Art Museum, Beijing, China; UB 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 xml:space="preserve">Anderson Gallery, New York, USA; Albright· Knox Art Gallery, New York, USA </w:t>
      </w:r>
    </w:p>
    <w:p w14:paraId="4FA8C280" w14:textId="60B438B0" w:rsidR="00C54B29" w:rsidRPr="0099481D" w:rsidRDefault="0099481D" w:rsidP="0099481D">
      <w:pPr>
        <w:tabs>
          <w:tab w:val="left" w:pos="709"/>
        </w:tabs>
        <w:spacing w:line="360" w:lineRule="auto"/>
        <w:ind w:left="480" w:hangingChars="300" w:hanging="480"/>
        <w:jc w:val="left"/>
        <w:rPr>
          <w:rFonts w:ascii="Calibri" w:eastAsiaTheme="minorEastAsia" w:hAnsi="Calibri" w:cs="Calibri"/>
          <w:sz w:val="16"/>
          <w:szCs w:val="16"/>
        </w:rPr>
      </w:pPr>
      <w:r>
        <w:rPr>
          <w:rFonts w:ascii="Calibri" w:eastAsiaTheme="minorEastAsia" w:hAnsi="Calibri" w:cs="Calibri"/>
          <w:sz w:val="16"/>
          <w:szCs w:val="16"/>
        </w:rPr>
        <w:tab/>
      </w:r>
      <w:r>
        <w:rPr>
          <w:rFonts w:ascii="Calibri" w:eastAsiaTheme="minorEastAsia" w:hAnsi="Calibri" w:cs="Calibri"/>
          <w:sz w:val="16"/>
          <w:szCs w:val="16"/>
        </w:rPr>
        <w:tab/>
      </w:r>
      <w:r w:rsidR="00C54B29" w:rsidRPr="0099481D">
        <w:rPr>
          <w:rFonts w:ascii="Calibri" w:eastAsiaTheme="minorEastAsia" w:hAnsi="Calibri" w:cs="Calibri"/>
          <w:sz w:val="16"/>
          <w:szCs w:val="16"/>
        </w:rPr>
        <w:t xml:space="preserve">“11th India International Triennial”, </w:t>
      </w:r>
      <w:r w:rsidR="00C54B29" w:rsidRPr="0099481D">
        <w:rPr>
          <w:rFonts w:ascii="Calibri" w:eastAsiaTheme="minorEastAsia" w:hAnsi="Calibri" w:cs="Calibri"/>
          <w:kern w:val="0"/>
          <w:sz w:val="16"/>
          <w:szCs w:val="16"/>
        </w:rPr>
        <w:t xml:space="preserve">New </w:t>
      </w:r>
      <w:proofErr w:type="spellStart"/>
      <w:proofErr w:type="gramStart"/>
      <w:r w:rsidR="00C54B29" w:rsidRPr="0099481D">
        <w:rPr>
          <w:rFonts w:ascii="Calibri" w:eastAsiaTheme="minorEastAsia" w:hAnsi="Calibri" w:cs="Calibri"/>
          <w:kern w:val="0"/>
          <w:sz w:val="16"/>
          <w:szCs w:val="16"/>
        </w:rPr>
        <w:t>Delhi,</w:t>
      </w:r>
      <w:r w:rsidR="00C54B29" w:rsidRPr="0099481D">
        <w:rPr>
          <w:rFonts w:ascii="Calibri" w:eastAsiaTheme="minorEastAsia" w:hAnsi="Calibri" w:cs="Calibri"/>
          <w:sz w:val="16"/>
          <w:szCs w:val="16"/>
        </w:rPr>
        <w:t>India</w:t>
      </w:r>
      <w:proofErr w:type="spellEnd"/>
      <w:proofErr w:type="gramEnd"/>
    </w:p>
    <w:p w14:paraId="18CC4817" w14:textId="37AA5823" w:rsidR="00C54B29" w:rsidRPr="0099481D" w:rsidRDefault="00C54B29" w:rsidP="0099481D">
      <w:pPr>
        <w:tabs>
          <w:tab w:val="left" w:pos="709"/>
        </w:tabs>
        <w:spacing w:line="360" w:lineRule="auto"/>
        <w:ind w:left="560" w:hangingChars="350" w:hanging="560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1997 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>“Faces and Bodies of the Middle Kingdom</w:t>
      </w:r>
      <w:r w:rsidRPr="0099481D">
        <w:rPr>
          <w:rFonts w:ascii="Calibri" w:eastAsiaTheme="minorEastAsia" w:hAnsi="Calibri" w:cs="Calibri"/>
          <w:sz w:val="16"/>
          <w:szCs w:val="16"/>
        </w:rPr>
        <w:t>：</w:t>
      </w:r>
      <w:r w:rsidRPr="0099481D">
        <w:rPr>
          <w:rFonts w:ascii="Calibri" w:eastAsiaTheme="minorEastAsia" w:hAnsi="Calibri" w:cs="Calibri"/>
          <w:sz w:val="16"/>
          <w:szCs w:val="16"/>
        </w:rPr>
        <w:t xml:space="preserve">Chinese Art of the 90’s”, Galerie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Rudolfinum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, </w:t>
      </w:r>
    </w:p>
    <w:p w14:paraId="6FF64F07" w14:textId="7CEF9CCA" w:rsidR="00C54B29" w:rsidRPr="0099481D" w:rsidRDefault="0099481D" w:rsidP="0099481D">
      <w:pPr>
        <w:tabs>
          <w:tab w:val="left" w:pos="709"/>
        </w:tabs>
        <w:spacing w:line="360" w:lineRule="auto"/>
        <w:ind w:left="560" w:hangingChars="350" w:hanging="560"/>
        <w:jc w:val="left"/>
        <w:rPr>
          <w:rFonts w:ascii="Calibri" w:eastAsiaTheme="minorEastAsia" w:hAnsi="Calibri" w:cs="Calibri"/>
          <w:sz w:val="16"/>
          <w:szCs w:val="16"/>
        </w:rPr>
      </w:pPr>
      <w:r>
        <w:rPr>
          <w:rFonts w:ascii="Calibri" w:eastAsiaTheme="minorEastAsia" w:hAnsi="Calibri" w:cs="Calibri"/>
          <w:sz w:val="16"/>
          <w:szCs w:val="16"/>
        </w:rPr>
        <w:tab/>
      </w:r>
      <w:r w:rsidR="00C54B29" w:rsidRPr="0099481D">
        <w:rPr>
          <w:rFonts w:ascii="Calibri" w:eastAsiaTheme="minorEastAsia" w:hAnsi="Calibri" w:cs="Calibri"/>
          <w:sz w:val="16"/>
          <w:szCs w:val="16"/>
        </w:rPr>
        <w:t>Prague</w:t>
      </w:r>
      <w:r w:rsidR="00C54B29" w:rsidRPr="0099481D">
        <w:rPr>
          <w:rFonts w:ascii="Calibri" w:eastAsiaTheme="minorEastAsia" w:hAnsi="Calibri" w:cs="Calibri"/>
          <w:sz w:val="16"/>
          <w:szCs w:val="16"/>
        </w:rPr>
        <w:t>，</w:t>
      </w:r>
      <w:r w:rsidR="00C54B29" w:rsidRPr="0099481D">
        <w:rPr>
          <w:rFonts w:ascii="Calibri" w:eastAsiaTheme="minorEastAsia" w:hAnsi="Calibri" w:cs="Calibri"/>
          <w:sz w:val="16"/>
          <w:szCs w:val="16"/>
        </w:rPr>
        <w:t>Czech Rep</w:t>
      </w:r>
      <w:r w:rsidR="00C54B29" w:rsidRPr="0099481D">
        <w:rPr>
          <w:rFonts w:ascii="Calibri" w:eastAsiaTheme="minorEastAsia" w:hAnsi="Calibri" w:cs="Calibri"/>
          <w:sz w:val="16"/>
          <w:szCs w:val="16"/>
        </w:rPr>
        <w:t>；</w:t>
      </w:r>
      <w:r w:rsidR="00C54B29" w:rsidRPr="0099481D">
        <w:rPr>
          <w:rFonts w:ascii="Calibri" w:eastAsiaTheme="minorEastAsia" w:hAnsi="Calibri" w:cs="Calibri"/>
          <w:sz w:val="16"/>
          <w:szCs w:val="16"/>
        </w:rPr>
        <w:t>OTSO ESPOO</w:t>
      </w:r>
      <w:r w:rsidR="00C54B29" w:rsidRPr="0099481D">
        <w:rPr>
          <w:rFonts w:ascii="Calibri" w:eastAsiaTheme="minorEastAsia" w:hAnsi="Calibri" w:cs="Calibri"/>
          <w:sz w:val="16"/>
          <w:szCs w:val="16"/>
        </w:rPr>
        <w:t>，</w:t>
      </w:r>
      <w:r w:rsidR="00C54B29" w:rsidRPr="0099481D">
        <w:rPr>
          <w:rFonts w:ascii="Calibri" w:eastAsiaTheme="minorEastAsia" w:hAnsi="Calibri" w:cs="Calibri"/>
          <w:sz w:val="16"/>
          <w:szCs w:val="16"/>
        </w:rPr>
        <w:t xml:space="preserve">ESPOO </w:t>
      </w:r>
      <w:r w:rsidR="00C54B29" w:rsidRPr="0099481D">
        <w:rPr>
          <w:rFonts w:ascii="Calibri" w:eastAsiaTheme="minorEastAsia" w:hAnsi="Calibri" w:cs="Calibri"/>
          <w:sz w:val="16"/>
          <w:szCs w:val="16"/>
        </w:rPr>
        <w:t>，</w:t>
      </w:r>
      <w:r w:rsidR="00C54B29" w:rsidRPr="0099481D">
        <w:rPr>
          <w:rFonts w:ascii="Calibri" w:eastAsiaTheme="minorEastAsia" w:hAnsi="Calibri" w:cs="Calibri"/>
          <w:sz w:val="16"/>
          <w:szCs w:val="16"/>
        </w:rPr>
        <w:t>Finland</w:t>
      </w:r>
    </w:p>
    <w:p w14:paraId="34FF8883" w14:textId="4575BB1F" w:rsidR="00C54B29" w:rsidRPr="0099481D" w:rsidRDefault="00C54B29" w:rsidP="0099481D">
      <w:pPr>
        <w:tabs>
          <w:tab w:val="left" w:pos="709"/>
        </w:tabs>
        <w:spacing w:line="360" w:lineRule="auto"/>
        <w:ind w:left="480" w:hangingChars="300" w:hanging="480"/>
        <w:jc w:val="left"/>
        <w:rPr>
          <w:rStyle w:val="word1a1"/>
          <w:rFonts w:ascii="Calibri" w:eastAsiaTheme="minorEastAsia" w:hAnsi="Calibri" w:cs="Calibri"/>
          <w:color w:val="auto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lastRenderedPageBreak/>
        <w:t>1989 </w:t>
      </w:r>
      <w:r w:rsidR="0099481D">
        <w:rPr>
          <w:rFonts w:ascii="Calibri" w:eastAsiaTheme="minorEastAsia" w:hAnsi="Calibri" w:cs="Calibri"/>
          <w:sz w:val="16"/>
          <w:szCs w:val="16"/>
        </w:rPr>
        <w:tab/>
      </w:r>
      <w:r w:rsidRPr="0099481D">
        <w:rPr>
          <w:rFonts w:ascii="Calibri" w:eastAsiaTheme="minorEastAsia" w:hAnsi="Calibri" w:cs="Calibri"/>
          <w:sz w:val="16"/>
          <w:szCs w:val="16"/>
        </w:rPr>
        <w:t>“China Avant-Garde”, National Art Museum of China</w:t>
      </w:r>
      <w:r w:rsidRPr="0099481D">
        <w:rPr>
          <w:rFonts w:ascii="Calibri" w:eastAsiaTheme="minorEastAsia" w:hAnsi="Calibri" w:cs="Calibri"/>
          <w:sz w:val="16"/>
          <w:szCs w:val="16"/>
        </w:rPr>
        <w:t>（</w:t>
      </w:r>
      <w:r w:rsidRPr="0099481D">
        <w:rPr>
          <w:rFonts w:ascii="Calibri" w:eastAsiaTheme="minorEastAsia" w:hAnsi="Calibri" w:cs="Calibri"/>
          <w:sz w:val="16"/>
          <w:szCs w:val="16"/>
        </w:rPr>
        <w:t>NAMOC</w:t>
      </w:r>
      <w:r w:rsidRPr="0099481D">
        <w:rPr>
          <w:rFonts w:ascii="Calibri" w:eastAsiaTheme="minorEastAsia" w:hAnsi="Calibri" w:cs="Calibri"/>
          <w:sz w:val="16"/>
          <w:szCs w:val="16"/>
        </w:rPr>
        <w:t>），</w:t>
      </w:r>
      <w:r w:rsidRPr="0099481D">
        <w:rPr>
          <w:rFonts w:ascii="Calibri" w:eastAsiaTheme="minorEastAsia" w:hAnsi="Calibri" w:cs="Calibri"/>
          <w:sz w:val="16"/>
          <w:szCs w:val="16"/>
        </w:rPr>
        <w:t>Beijing</w:t>
      </w:r>
      <w:r w:rsidRPr="0099481D">
        <w:rPr>
          <w:rFonts w:ascii="Calibri" w:eastAsiaTheme="minorEastAsia" w:hAnsi="Calibri" w:cs="Calibri"/>
          <w:sz w:val="16"/>
          <w:szCs w:val="16"/>
        </w:rPr>
        <w:t>，</w:t>
      </w:r>
      <w:r w:rsidRPr="0099481D">
        <w:rPr>
          <w:rFonts w:ascii="Calibri" w:eastAsiaTheme="minorEastAsia" w:hAnsi="Calibri" w:cs="Calibri"/>
          <w:sz w:val="16"/>
          <w:szCs w:val="16"/>
        </w:rPr>
        <w:t>China</w:t>
      </w:r>
    </w:p>
    <w:p w14:paraId="4A24EBBF" w14:textId="35A3DB0C" w:rsidR="00C54B29" w:rsidRDefault="00C54B29" w:rsidP="0099481D">
      <w:pPr>
        <w:pStyle w:val="NormalParagraphStyle"/>
        <w:tabs>
          <w:tab w:val="left" w:pos="709"/>
        </w:tabs>
        <w:jc w:val="left"/>
        <w:rPr>
          <w:rFonts w:ascii="Calibri" w:eastAsiaTheme="minorEastAsia" w:hAnsi="Calibri" w:cs="Calibri"/>
          <w:sz w:val="16"/>
          <w:szCs w:val="16"/>
          <w:lang w:val="en-US"/>
        </w:rPr>
      </w:pPr>
    </w:p>
    <w:p w14:paraId="6A17241D" w14:textId="77777777" w:rsidR="0099481D" w:rsidRPr="0099481D" w:rsidRDefault="0099481D" w:rsidP="0099481D">
      <w:pPr>
        <w:pStyle w:val="NormalParagraphStyle"/>
        <w:tabs>
          <w:tab w:val="left" w:pos="709"/>
        </w:tabs>
        <w:jc w:val="left"/>
        <w:rPr>
          <w:rFonts w:ascii="Calibri" w:eastAsiaTheme="minorEastAsia" w:hAnsi="Calibri" w:cs="Calibri" w:hint="eastAsia"/>
          <w:sz w:val="16"/>
          <w:szCs w:val="16"/>
          <w:lang w:val="en-US"/>
        </w:rPr>
      </w:pPr>
    </w:p>
    <w:p w14:paraId="0574D648" w14:textId="77777777" w:rsidR="00C54B29" w:rsidRPr="0099481D" w:rsidRDefault="00C54B29" w:rsidP="0099481D">
      <w:pPr>
        <w:pStyle w:val="NormalParagraphStyle"/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b/>
          <w:bCs/>
          <w:spacing w:val="1"/>
          <w:sz w:val="16"/>
          <w:szCs w:val="16"/>
          <w:lang w:val="en-US"/>
        </w:rPr>
      </w:pPr>
      <w:r w:rsidRPr="0099481D">
        <w:rPr>
          <w:rFonts w:ascii="Calibri" w:eastAsiaTheme="minorEastAsia" w:hAnsi="Calibri" w:cs="Calibri"/>
          <w:b/>
          <w:bCs/>
          <w:sz w:val="16"/>
          <w:szCs w:val="16"/>
          <w:lang w:val="en-US"/>
        </w:rPr>
        <w:t>COLLECTIONS</w:t>
      </w:r>
    </w:p>
    <w:p w14:paraId="24546342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The British Museum,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U.K.;</w:t>
      </w:r>
      <w:proofErr w:type="gram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</w:p>
    <w:p w14:paraId="54709F89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Ashmolean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Museum ,</w:t>
      </w:r>
      <w:proofErr w:type="gramEnd"/>
      <w:r w:rsidRPr="0099481D">
        <w:rPr>
          <w:rFonts w:ascii="Calibri" w:eastAsiaTheme="minorEastAsia" w:hAnsi="Calibri" w:cs="Calibri"/>
          <w:sz w:val="16"/>
          <w:szCs w:val="16"/>
        </w:rPr>
        <w:t xml:space="preserve"> The University of 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Oxford,U.K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>.;</w:t>
      </w:r>
    </w:p>
    <w:p w14:paraId="7FA52C53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The British Library,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U.K.;</w:t>
      </w:r>
      <w:proofErr w:type="gramEnd"/>
    </w:p>
    <w:p w14:paraId="7EA25905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Red Mansion </w:t>
      </w:r>
      <w:proofErr w:type="spellStart"/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Foundation,U.K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>.</w:t>
      </w:r>
      <w:proofErr w:type="gramEnd"/>
      <w:r w:rsidRPr="0099481D">
        <w:rPr>
          <w:rFonts w:ascii="Calibri" w:eastAsiaTheme="minorEastAsia" w:hAnsi="Calibri" w:cs="Calibri"/>
          <w:sz w:val="16"/>
          <w:szCs w:val="16"/>
        </w:rPr>
        <w:t>;</w:t>
      </w:r>
    </w:p>
    <w:p w14:paraId="353E122C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>Asia Pacific Museum, U.S.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A;</w:t>
      </w:r>
      <w:proofErr w:type="gramEnd"/>
      <w:r w:rsidRPr="0099481D">
        <w:rPr>
          <w:rFonts w:ascii="Calibri" w:eastAsiaTheme="minorEastAsia" w:hAnsi="Calibri" w:cs="Calibri"/>
          <w:sz w:val="16"/>
          <w:szCs w:val="16"/>
        </w:rPr>
        <w:t xml:space="preserve">               </w:t>
      </w:r>
    </w:p>
    <w:p w14:paraId="294BF77B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>Portland Art Museum, U.S.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A;</w:t>
      </w:r>
      <w:proofErr w:type="gramEnd"/>
    </w:p>
    <w:p w14:paraId="6261E6D3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San Francisco Modern Art Museum,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U.S.A.;</w:t>
      </w:r>
      <w:proofErr w:type="gramEnd"/>
    </w:p>
    <w:p w14:paraId="60E10EE2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Ludwig Museum,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Germany;</w:t>
      </w:r>
      <w:proofErr w:type="gramEnd"/>
    </w:p>
    <w:p w14:paraId="3504D2F6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Art Gallery of New South Wales,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Australia;</w:t>
      </w:r>
      <w:proofErr w:type="gram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</w:p>
    <w:p w14:paraId="151DFF90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National Gallery of Australia,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Australia;</w:t>
      </w:r>
      <w:proofErr w:type="gram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</w:p>
    <w:p w14:paraId="3AE1E2C6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National Gallery of Victoria,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Australia;</w:t>
      </w:r>
      <w:proofErr w:type="gram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</w:p>
    <w:p w14:paraId="06C586E5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Yokohama Art Gallery,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Japan;</w:t>
      </w:r>
      <w:proofErr w:type="gramEnd"/>
    </w:p>
    <w:p w14:paraId="62D4C52C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Fukuoka Art Museum,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Japan;</w:t>
      </w:r>
      <w:proofErr w:type="gramEnd"/>
    </w:p>
    <w:p w14:paraId="179D1BDA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Singapore Art Museum,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Singapore;</w:t>
      </w:r>
      <w:proofErr w:type="gramEnd"/>
    </w:p>
    <w:p w14:paraId="01423F22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The Museum of Singapore University,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Singapore;</w:t>
      </w:r>
      <w:proofErr w:type="gramEnd"/>
    </w:p>
    <w:p w14:paraId="657CB305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NAMOC, Beijing,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China;</w:t>
      </w:r>
      <w:proofErr w:type="gramEnd"/>
    </w:p>
    <w:p w14:paraId="7BECC571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CAFA Art Museum, Beijing,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China;</w:t>
      </w:r>
      <w:proofErr w:type="gramEnd"/>
    </w:p>
    <w:p w14:paraId="455F8AAB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Shanghai Art Museum,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China;</w:t>
      </w:r>
      <w:proofErr w:type="gramEnd"/>
      <w:r w:rsidRPr="0099481D">
        <w:rPr>
          <w:rFonts w:ascii="Calibri" w:eastAsiaTheme="minorEastAsia" w:hAnsi="Calibri" w:cs="Calibri"/>
          <w:sz w:val="16"/>
          <w:szCs w:val="16"/>
        </w:rPr>
        <w:t xml:space="preserve">         </w:t>
      </w:r>
    </w:p>
    <w:p w14:paraId="7D579D75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Guangdong Art Museum,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China;</w:t>
      </w:r>
      <w:proofErr w:type="gram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</w:p>
    <w:p w14:paraId="25407B74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Shenzhen Art Museum,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China;</w:t>
      </w:r>
      <w:proofErr w:type="gramEnd"/>
      <w:r w:rsidRPr="0099481D">
        <w:rPr>
          <w:rFonts w:ascii="Calibri" w:eastAsiaTheme="minorEastAsia" w:hAnsi="Calibri" w:cs="Calibri"/>
          <w:sz w:val="16"/>
          <w:szCs w:val="16"/>
        </w:rPr>
        <w:t xml:space="preserve"> </w:t>
      </w:r>
    </w:p>
    <w:p w14:paraId="35CCE4FD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Qingdao Art Museum,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China;</w:t>
      </w:r>
      <w:proofErr w:type="gramEnd"/>
    </w:p>
    <w:p w14:paraId="10797B34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Jiangsu Art Museum,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China;</w:t>
      </w:r>
      <w:proofErr w:type="gramEnd"/>
    </w:p>
    <w:p w14:paraId="1F7843B3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sz w:val="16"/>
          <w:szCs w:val="16"/>
        </w:rPr>
        <w:t xml:space="preserve">He </w:t>
      </w:r>
      <w:proofErr w:type="spellStart"/>
      <w:r w:rsidRPr="0099481D">
        <w:rPr>
          <w:rFonts w:ascii="Calibri" w:eastAsiaTheme="minorEastAsia" w:hAnsi="Calibri" w:cs="Calibri"/>
          <w:sz w:val="16"/>
          <w:szCs w:val="16"/>
        </w:rPr>
        <w:t>Xiangning</w:t>
      </w:r>
      <w:proofErr w:type="spellEnd"/>
      <w:r w:rsidRPr="0099481D">
        <w:rPr>
          <w:rFonts w:ascii="Calibri" w:eastAsiaTheme="minorEastAsia" w:hAnsi="Calibri" w:cs="Calibri"/>
          <w:sz w:val="16"/>
          <w:szCs w:val="16"/>
        </w:rPr>
        <w:t xml:space="preserve"> Art Museum, Shenzhen, </w:t>
      </w: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China;</w:t>
      </w:r>
      <w:proofErr w:type="gramEnd"/>
    </w:p>
    <w:p w14:paraId="63C9DA48" w14:textId="77777777" w:rsidR="00C54B29" w:rsidRPr="0099481D" w:rsidRDefault="00C54B29" w:rsidP="0099481D">
      <w:pPr>
        <w:tabs>
          <w:tab w:val="left" w:pos="709"/>
        </w:tabs>
        <w:spacing w:line="360" w:lineRule="auto"/>
        <w:jc w:val="left"/>
        <w:rPr>
          <w:rFonts w:ascii="Calibri" w:eastAsiaTheme="minorEastAsia" w:hAnsi="Calibri" w:cs="Calibri"/>
          <w:sz w:val="16"/>
          <w:szCs w:val="16"/>
        </w:rPr>
      </w:pPr>
      <w:proofErr w:type="gramStart"/>
      <w:r w:rsidRPr="0099481D">
        <w:rPr>
          <w:rFonts w:ascii="Calibri" w:eastAsiaTheme="minorEastAsia" w:hAnsi="Calibri" w:cs="Calibri"/>
          <w:sz w:val="16"/>
          <w:szCs w:val="16"/>
        </w:rPr>
        <w:t>Today</w:t>
      </w:r>
      <w:proofErr w:type="gramEnd"/>
      <w:r w:rsidRPr="0099481D">
        <w:rPr>
          <w:rFonts w:ascii="Calibri" w:eastAsiaTheme="minorEastAsia" w:hAnsi="Calibri" w:cs="Calibri"/>
          <w:sz w:val="16"/>
          <w:szCs w:val="16"/>
        </w:rPr>
        <w:t xml:space="preserve"> Art Museum, Beijing, China; </w:t>
      </w:r>
    </w:p>
    <w:p w14:paraId="2E08805D" w14:textId="51C7D518" w:rsidR="002E1036" w:rsidRPr="0099481D" w:rsidRDefault="00C54B29" w:rsidP="0099481D">
      <w:pPr>
        <w:tabs>
          <w:tab w:val="left" w:pos="709"/>
        </w:tabs>
        <w:rPr>
          <w:rFonts w:ascii="Calibri" w:hAnsi="Calibri" w:cs="Calibri"/>
          <w:sz w:val="16"/>
          <w:szCs w:val="16"/>
        </w:rPr>
      </w:pPr>
      <w:r w:rsidRPr="0099481D">
        <w:rPr>
          <w:rFonts w:ascii="Calibri" w:eastAsiaTheme="minorEastAsia" w:hAnsi="Calibri" w:cs="Calibri"/>
          <w:kern w:val="0"/>
          <w:sz w:val="16"/>
          <w:szCs w:val="16"/>
        </w:rPr>
        <w:t xml:space="preserve">                                            </w:t>
      </w:r>
    </w:p>
    <w:sectPr w:rsidR="002E1036" w:rsidRPr="00994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200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63780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29"/>
    <w:rsid w:val="001617AF"/>
    <w:rsid w:val="002E1036"/>
    <w:rsid w:val="0080215C"/>
    <w:rsid w:val="0099481D"/>
    <w:rsid w:val="00C5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B2C79"/>
  <w15:chartTrackingRefBased/>
  <w15:docId w15:val="{E7D7413D-C71B-DD41-B6AD-DB81F46E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B2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1a1">
    <w:name w:val="word1a1"/>
    <w:rsid w:val="00C54B29"/>
    <w:rPr>
      <w:rFonts w:ascii="Arial" w:hAnsi="Arial" w:cs="Arial" w:hint="default"/>
      <w:b w:val="0"/>
      <w:bCs w:val="0"/>
      <w:i w:val="0"/>
      <w:iCs w:val="0"/>
      <w:strike w:val="0"/>
      <w:dstrike w:val="0"/>
      <w:color w:val="3A4D4E"/>
      <w:sz w:val="18"/>
      <w:szCs w:val="18"/>
      <w:u w:val="none"/>
    </w:rPr>
  </w:style>
  <w:style w:type="paragraph" w:customStyle="1" w:styleId="NormalParagraphStyle">
    <w:name w:val="NormalParagraphStyle"/>
    <w:basedOn w:val="a"/>
    <w:rsid w:val="00C54B29"/>
    <w:pPr>
      <w:autoSpaceDE w:val="0"/>
      <w:autoSpaceDN w:val="0"/>
      <w:adjustRightInd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2</cp:revision>
  <dcterms:created xsi:type="dcterms:W3CDTF">2025-12-22T09:33:00Z</dcterms:created>
  <dcterms:modified xsi:type="dcterms:W3CDTF">2025-12-22T09:41:00Z</dcterms:modified>
</cp:coreProperties>
</file>