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F331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李东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  <w:lang w:val="en-US" w:eastAsia="zh-CN"/>
        </w:rPr>
        <w:t>熀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 xml:space="preserve"> (Lee Dong-Youb)​</w:t>
      </w:r>
      <w:r>
        <w:rPr>
          <w:rFonts w:hint="eastAsia" w:ascii="等线" w:hAnsi="等线" w:eastAsia="等线" w:cs="等线"/>
          <w:sz w:val="21"/>
          <w:szCs w:val="21"/>
        </w:rPr>
        <w:t>​​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3570DBBB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4B14280D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1946​</w:t>
      </w:r>
      <w:r>
        <w:rPr>
          <w:rFonts w:hint="eastAsia" w:ascii="等线" w:hAnsi="等线" w:eastAsia="等线" w:cs="等线"/>
          <w:sz w:val="21"/>
          <w:szCs w:val="21"/>
        </w:rPr>
        <w:t>​ 出生于韩国首尔</w:t>
      </w:r>
    </w:p>
    <w:p w14:paraId="6CE4199E">
      <w:pPr>
        <w:ind w:left="0" w:leftChars="0" w:firstLine="926" w:firstLineChars="441"/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Fonts w:hint="eastAsia" w:ascii="等线" w:hAnsi="等线" w:eastAsia="等线" w:cs="等线"/>
          <w:sz w:val="21"/>
          <w:szCs w:val="21"/>
        </w:rPr>
        <w:t>美术教育学学士（B.F.A）及硕士（M.F.A）韩国首尔弘益大学美术学院​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3B5705C1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2013​</w:t>
      </w:r>
      <w:r>
        <w:rPr>
          <w:rFonts w:hint="eastAsia" w:ascii="等线" w:hAnsi="等线" w:eastAsia="等线" w:cs="等线"/>
          <w:sz w:val="21"/>
          <w:szCs w:val="21"/>
        </w:rPr>
        <w:t>​ 逝世于日本东京​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E530E57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78032744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15E3F98B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精选个展​</w:t>
      </w:r>
      <w:r>
        <w:rPr>
          <w:rFonts w:hint="eastAsia" w:ascii="等线" w:hAnsi="等线" w:eastAsia="等线" w:cs="等线"/>
          <w:sz w:val="21"/>
          <w:szCs w:val="21"/>
        </w:rPr>
        <w:t>​​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0B0A138F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2015​</w:t>
      </w:r>
      <w:r>
        <w:rPr>
          <w:rFonts w:hint="eastAsia" w:ascii="等线" w:hAnsi="等线" w:eastAsia="等线" w:cs="等线"/>
          <w:sz w:val="21"/>
          <w:szCs w:val="21"/>
        </w:rPr>
        <w:t>​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1"/>
          <w:szCs w:val="21"/>
        </w:rPr>
        <w:t>学古斋画廊 (Hakgojae)，首尔​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6B92C25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2012​</w:t>
      </w:r>
      <w:r>
        <w:rPr>
          <w:rFonts w:hint="eastAsia" w:ascii="等线" w:hAnsi="等线" w:eastAsia="等线" w:cs="等线"/>
          <w:sz w:val="21"/>
          <w:szCs w:val="21"/>
        </w:rPr>
        <w:t>​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1"/>
          <w:szCs w:val="21"/>
        </w:rPr>
        <w:t>昆斯特多克画廊 (Kunst Doc)，首尔​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3DD38ECB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2010​</w:t>
      </w:r>
      <w:r>
        <w:rPr>
          <w:rFonts w:hint="eastAsia" w:ascii="等线" w:hAnsi="等线" w:eastAsia="等线" w:cs="等线"/>
          <w:sz w:val="21"/>
          <w:szCs w:val="21"/>
        </w:rPr>
        <w:t>​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1"/>
          <w:szCs w:val="21"/>
        </w:rPr>
        <w:t>蒙斯特画廊 (Monstre)，首尔​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8532308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2008​</w:t>
      </w:r>
      <w:r>
        <w:rPr>
          <w:rFonts w:hint="eastAsia" w:ascii="等线" w:hAnsi="等线" w:eastAsia="等线" w:cs="等线"/>
          <w:sz w:val="21"/>
          <w:szCs w:val="21"/>
        </w:rPr>
        <w:t>​ LEEAHN 画廊 (LEEAHN Gallery)，昌原</w:t>
      </w:r>
    </w:p>
    <w:p w14:paraId="24DAAA0F">
      <w:pPr>
        <w:ind w:left="0" w:leftChars="0" w:firstLine="926" w:firstLineChars="441"/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Fonts w:hint="eastAsia" w:ascii="等线" w:hAnsi="等线" w:eastAsia="等线" w:cs="等线"/>
          <w:sz w:val="21"/>
          <w:szCs w:val="21"/>
        </w:rPr>
        <w:t>学古斋画廊 (Hakgojae)，首尔​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2C9FD7A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2005​</w:t>
      </w:r>
      <w:r>
        <w:rPr>
          <w:rFonts w:hint="eastAsia" w:ascii="等线" w:hAnsi="等线" w:eastAsia="等线" w:cs="等线"/>
          <w:sz w:val="21"/>
          <w:szCs w:val="21"/>
        </w:rPr>
        <w:t>​ 同仁画廊 (Tong-In Gallery)，首尔​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314B5233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2003​</w:t>
      </w:r>
      <w:r>
        <w:rPr>
          <w:rFonts w:hint="eastAsia" w:ascii="等线" w:hAnsi="等线" w:eastAsia="等线" w:cs="等线"/>
          <w:sz w:val="21"/>
          <w:szCs w:val="21"/>
        </w:rPr>
        <w:t>​ CAIS 画廊 (CAIS Gallery)，首尔​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0F1CCD54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2002​</w:t>
      </w:r>
      <w:r>
        <w:rPr>
          <w:rFonts w:hint="eastAsia" w:ascii="等线" w:hAnsi="等线" w:eastAsia="等线" w:cs="等线"/>
          <w:sz w:val="21"/>
          <w:szCs w:val="21"/>
        </w:rPr>
        <w:t>​ M 画廊 (Gallery M)，大邱​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63C3718C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2000​</w:t>
      </w:r>
      <w:r>
        <w:rPr>
          <w:rFonts w:hint="eastAsia" w:ascii="等线" w:hAnsi="等线" w:eastAsia="等线" w:cs="等线"/>
          <w:sz w:val="21"/>
          <w:szCs w:val="21"/>
        </w:rPr>
        <w:t>​ Bhak 画廊 (Galerie Bhak)，首尔​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6BE0FC38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1993​</w:t>
      </w:r>
      <w:r>
        <w:rPr>
          <w:rFonts w:hint="eastAsia" w:ascii="等线" w:hAnsi="等线" w:eastAsia="等线" w:cs="等线"/>
          <w:sz w:val="21"/>
          <w:szCs w:val="21"/>
        </w:rPr>
        <w:t>​ Haenan-Kent 画廊 (Haenan-Kent Gallery)，纽约​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49E84A1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1992​</w:t>
      </w:r>
      <w:r>
        <w:rPr>
          <w:rFonts w:hint="eastAsia" w:ascii="等线" w:hAnsi="等线" w:eastAsia="等线" w:cs="等线"/>
          <w:sz w:val="21"/>
          <w:szCs w:val="21"/>
        </w:rPr>
        <w:t>​ Koart 画廊 (Koart Gallery)，首尔​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06A31625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1988​</w:t>
      </w:r>
      <w:r>
        <w:rPr>
          <w:rFonts w:hint="eastAsia" w:ascii="等线" w:hAnsi="等线" w:eastAsia="等线" w:cs="等线"/>
          <w:sz w:val="21"/>
          <w:szCs w:val="21"/>
        </w:rPr>
        <w:t>​ Saem 画廊 (Saem Gallery)，首尔​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6A0E204C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1985​</w:t>
      </w:r>
      <w:r>
        <w:rPr>
          <w:rFonts w:hint="eastAsia" w:ascii="等线" w:hAnsi="等线" w:eastAsia="等线" w:cs="等线"/>
          <w:sz w:val="21"/>
          <w:szCs w:val="21"/>
        </w:rPr>
        <w:t>​ 尹画廊 (Yoon Gallery)，首尔​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7725012C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1983​</w:t>
      </w:r>
      <w:r>
        <w:rPr>
          <w:rFonts w:hint="eastAsia" w:ascii="等线" w:hAnsi="等线" w:eastAsia="等线" w:cs="等线"/>
          <w:sz w:val="21"/>
          <w:szCs w:val="21"/>
        </w:rPr>
        <w:t>​ 空间画廊 (Space Gallery)，首尔​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5CCCFC2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1977​</w:t>
      </w:r>
      <w:r>
        <w:rPr>
          <w:rFonts w:hint="eastAsia" w:ascii="等线" w:hAnsi="等线" w:eastAsia="等线" w:cs="等线"/>
          <w:sz w:val="21"/>
          <w:szCs w:val="21"/>
        </w:rPr>
        <w:t>​ 首尔画廊 (Seoul Gallery)，首尔</w:t>
      </w:r>
    </w:p>
    <w:p w14:paraId="1EFB0E65">
      <w:pPr>
        <w:ind w:left="0" w:leftChars="0" w:firstLine="926" w:firstLineChars="441"/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Fonts w:hint="eastAsia" w:ascii="等线" w:hAnsi="等线" w:eastAsia="等线" w:cs="等线"/>
          <w:sz w:val="21"/>
          <w:szCs w:val="21"/>
        </w:rPr>
        <w:t>村松画廊 (Mura Matsu Gallery)，东京​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532B3D53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7BFB8E28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6C4A4137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精选群展​</w:t>
      </w:r>
      <w:r>
        <w:rPr>
          <w:rFonts w:hint="eastAsia" w:ascii="等线" w:hAnsi="等线" w:eastAsia="等线" w:cs="等线"/>
          <w:sz w:val="21"/>
          <w:szCs w:val="21"/>
        </w:rPr>
        <w:t>​​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F269A6E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2014​</w:t>
      </w:r>
      <w:r>
        <w:rPr>
          <w:rFonts w:hint="eastAsia" w:ascii="等线" w:hAnsi="等线" w:eastAsia="等线" w:cs="等线"/>
          <w:sz w:val="21"/>
          <w:szCs w:val="21"/>
        </w:rPr>
        <w:t xml:space="preserve">​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李东熀</w:t>
      </w:r>
      <w:r>
        <w:rPr>
          <w:rFonts w:hint="eastAsia" w:ascii="等线" w:hAnsi="等线" w:eastAsia="等线" w:cs="等线"/>
          <w:sz w:val="21"/>
          <w:szCs w:val="21"/>
        </w:rPr>
        <w:t>绘画与李秀晶白瓷罐 (Lee Dong Youb's paintings &amp; Ree Soo Jong's white porcelain Jar)，松艺术画廊 (Songart Gallery)，首尔​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775BF492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2013​</w:t>
      </w:r>
      <w:r>
        <w:rPr>
          <w:rFonts w:hint="eastAsia" w:ascii="等线" w:hAnsi="等线" w:eastAsia="等线" w:cs="等线"/>
          <w:sz w:val="21"/>
          <w:szCs w:val="21"/>
        </w:rPr>
        <w:t xml:space="preserve">​ 白与白：韩国与意大利的对话 (White &amp;White: Dialogue between Korea and Italy)，卡洛·比洛蒂博物馆 - 博尔盖塞别墅柑橘温室 (Museo Carlo Bilotti - Aranciera di Villa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 </w:t>
      </w:r>
      <w:r>
        <w:rPr>
          <w:rFonts w:hint="eastAsia" w:ascii="等线" w:hAnsi="等线" w:eastAsia="等线" w:cs="等线"/>
          <w:sz w:val="21"/>
          <w:szCs w:val="21"/>
        </w:rPr>
        <w:t>Borghese)，罗马​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74ED1DF9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2012​</w:t>
      </w:r>
      <w:r>
        <w:rPr>
          <w:rFonts w:hint="eastAsia" w:ascii="等线" w:hAnsi="等线" w:eastAsia="等线" w:cs="等线"/>
          <w:sz w:val="21"/>
          <w:szCs w:val="21"/>
        </w:rPr>
        <w:t>​ 映射现实 (Mapping the Realities)，首尔市立美术馆 (Seoul Museum of Art)，首尔</w:t>
      </w:r>
    </w:p>
    <w:p w14:paraId="18C98508">
      <w:pPr>
        <w:ind w:firstLine="1050" w:firstLineChars="500"/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Fonts w:hint="eastAsia" w:ascii="等线" w:hAnsi="等线" w:eastAsia="等线" w:cs="等线"/>
          <w:sz w:val="21"/>
          <w:szCs w:val="21"/>
        </w:rPr>
        <w:t>韩国单色画 (Monochromy in Korea)，韩国国立现代美术馆 (National Museum of Contemporary Art)，果川​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2D63229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2010​</w:t>
      </w:r>
      <w:r>
        <w:rPr>
          <w:rFonts w:hint="eastAsia" w:ascii="等线" w:hAnsi="等线" w:eastAsia="等线" w:cs="等线"/>
          <w:sz w:val="21"/>
          <w:szCs w:val="21"/>
        </w:rPr>
        <w:t xml:space="preserve">​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1"/>
          <w:szCs w:val="21"/>
        </w:rPr>
        <w:t>彼此及其他 (each &amp; other)，Kimi 艺术空间 (Kimi art)，首尔​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6E3A615E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2008​</w:t>
      </w:r>
      <w:r>
        <w:rPr>
          <w:rFonts w:hint="eastAsia" w:ascii="等线" w:hAnsi="等线" w:eastAsia="等线" w:cs="等线"/>
          <w:sz w:val="21"/>
          <w:szCs w:val="21"/>
        </w:rPr>
        <w:t>​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1"/>
          <w:szCs w:val="21"/>
        </w:rPr>
        <w:t>绘画间的访谈：韩国东洋画与西洋画的界面 (Inter-viewing Paintings: The Interface between Eastern-style paintings and Western-style paintings in South Korea)，首尔 SOMA 美术馆 (SOMA Museum of Art)，首尔​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1F6EE401">
      <w:pPr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2007​</w:t>
      </w:r>
      <w:r>
        <w:rPr>
          <w:rFonts w:hint="eastAsia" w:ascii="等线" w:hAnsi="等线" w:eastAsia="等线" w:cs="等线"/>
          <w:sz w:val="21"/>
          <w:szCs w:val="21"/>
        </w:rPr>
        <w:t xml:space="preserve">​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1"/>
          <w:szCs w:val="21"/>
        </w:rPr>
        <w:t>致敬100：韩国当代艺术1970-2007 (Hommage 100: Korean Contemporary Art 1970-2007)，釜山文化艺术会馆 (Korea Art Center)，釜山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        </w:t>
      </w:r>
    </w:p>
    <w:p w14:paraId="6102851B">
      <w:pPr>
        <w:tabs>
          <w:tab w:val="left" w:pos="908"/>
        </w:tabs>
        <w:ind w:firstLine="1050" w:firstLineChars="500"/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bookmarkStart w:id="0" w:name="_GoBack"/>
      <w:bookmarkEnd w:id="0"/>
      <w:r>
        <w:rPr>
          <w:rFonts w:hint="eastAsia" w:ascii="等线" w:hAnsi="等线" w:eastAsia="等线" w:cs="等线"/>
          <w:sz w:val="21"/>
          <w:szCs w:val="21"/>
        </w:rPr>
        <w:t>韩国国际艺术博览会 (Korea International Art Fair)，COEX，首尔​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16F2491C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2006​</w:t>
      </w:r>
      <w:r>
        <w:rPr>
          <w:rFonts w:hint="eastAsia" w:ascii="等线" w:hAnsi="等线" w:eastAsia="等线" w:cs="等线"/>
          <w:sz w:val="21"/>
          <w:szCs w:val="21"/>
        </w:rPr>
        <w:t>​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1"/>
          <w:szCs w:val="21"/>
        </w:rPr>
        <w:t xml:space="preserve"> 韩国艺术百年 – 第二部分：传统、人文、艺术、现实 (100 Years of Korean Art–Part 2: Tradition, Human, Art, Reality)，韩国国立现代美术馆 (National Museum of Contemporary Art)，果川​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52637BCB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2002​</w:t>
      </w:r>
      <w:r>
        <w:rPr>
          <w:rFonts w:hint="eastAsia" w:ascii="等线" w:hAnsi="等线" w:eastAsia="等线" w:cs="等线"/>
          <w:sz w:val="21"/>
          <w:szCs w:val="21"/>
        </w:rPr>
        <w:t>​ 重读韩国当代艺术 III：1970年代单色画评论 (Rereading of Korean Contemporary Art III; Critical Reviews of 1970s Monochrome Paintings)，汉原美术馆 (Hanwon Museum of Art)，首尔</w:t>
      </w:r>
    </w:p>
    <w:p w14:paraId="72863816">
      <w:pPr>
        <w:ind w:firstLine="1050" w:firstLineChars="500"/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Fonts w:hint="eastAsia" w:ascii="等线" w:hAnsi="等线" w:eastAsia="等线" w:cs="等线"/>
          <w:sz w:val="21"/>
          <w:szCs w:val="21"/>
        </w:rPr>
        <w:t>1970年代中期至1980年代中期的韩国当代艺术：哲学与美学的时代 (Korean Contemporary Art from the mid-1970s to mid–1980s: Age of Philosophy And Aesthetics)，韩国国立现代美术馆 (National Museum of Contemporary Art)，果川​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0B5006CD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2000​</w:t>
      </w:r>
      <w:r>
        <w:rPr>
          <w:rFonts w:hint="eastAsia" w:ascii="等线" w:hAnsi="等线" w:eastAsia="等线" w:cs="等线"/>
          <w:sz w:val="21"/>
          <w:szCs w:val="21"/>
        </w:rPr>
        <w:t>​ 自然 (The Nature)，浦项制铁博物馆 (Posco Museum)，首尔痕迹–永恒的痕迹与纯粹表面 (Trace–Eternal Trace and Pure Surface)，CAIS 画廊 (CAIS Gallery)，首尔</w:t>
      </w:r>
    </w:p>
    <w:p w14:paraId="1F14A46A">
      <w:pPr>
        <w:ind w:firstLine="1050" w:firstLineChars="500"/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Fonts w:hint="eastAsia" w:ascii="等线" w:hAnsi="等线" w:eastAsia="等线" w:cs="等线"/>
          <w:sz w:val="21"/>
          <w:szCs w:val="21"/>
        </w:rPr>
        <w:t>光州双年展特展–当代韩日艺术面面观 (Gwangju Biennale Special Exhibition–Aspect of Contemporary Korean–Japan Art)，光州​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12100D24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1997​</w:t>
      </w:r>
      <w:r>
        <w:rPr>
          <w:rFonts w:hint="eastAsia" w:ascii="等线" w:hAnsi="等线" w:eastAsia="等线" w:cs="等线"/>
          <w:sz w:val="21"/>
          <w:szCs w:val="21"/>
        </w:rPr>
        <w:t>​ 韩国艺术97–人文主义•动物主义•机械主义 (Korean Art 97–Humanism•Animalism•Mechanism)，韩国国立现代美术馆 (National Museum of Contemporary Art)，果川​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7079584D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1996​</w:t>
      </w:r>
      <w:r>
        <w:rPr>
          <w:rFonts w:hint="eastAsia" w:ascii="等线" w:hAnsi="等线" w:eastAsia="等线" w:cs="等线"/>
          <w:sz w:val="21"/>
          <w:szCs w:val="21"/>
        </w:rPr>
        <w:t>​ 1970年代的韩国单色画 (Korean Monochrome Painting in the 1970s)，现代画廊 (Gallery Hyundai)，首尔​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023B5169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1993​</w:t>
      </w:r>
      <w:r>
        <w:rPr>
          <w:rFonts w:hint="eastAsia" w:ascii="等线" w:hAnsi="等线" w:eastAsia="等线" w:cs="等线"/>
          <w:sz w:val="21"/>
          <w:szCs w:val="21"/>
        </w:rPr>
        <w:t>​ 12位韩国当代艺术家 (12 Contemporary Artists from Korea)，宫城县立美术馆 (Miyagi Museum)，宫城​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602088F0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1991​</w:t>
      </w:r>
      <w:r>
        <w:rPr>
          <w:rFonts w:hint="eastAsia" w:ascii="等线" w:hAnsi="等线" w:eastAsia="等线" w:cs="等线"/>
          <w:sz w:val="21"/>
          <w:szCs w:val="21"/>
        </w:rPr>
        <w:t>​ 韩国当代艺术身份认同群展 III (A Grouping for the Identity of Contemporary Korean Art III)，汉原美术馆 (Hanwon Museum)，首尔​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23BB923E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1990​</w:t>
      </w:r>
      <w:r>
        <w:rPr>
          <w:rFonts w:hint="eastAsia" w:ascii="等线" w:hAnsi="等线" w:eastAsia="等线" w:cs="等线"/>
          <w:sz w:val="21"/>
          <w:szCs w:val="21"/>
        </w:rPr>
        <w:t>​ 首尔艺术博览会 (Seoul Art Fair)，湖岩画廊 (Hoam Gallery)，首尔​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37CA6966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71DEEFDC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5BE6C6F1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奖项​</w:t>
      </w:r>
      <w:r>
        <w:rPr>
          <w:rFonts w:hint="eastAsia" w:ascii="等线" w:hAnsi="等线" w:eastAsia="等线" w:cs="等线"/>
          <w:sz w:val="21"/>
          <w:szCs w:val="21"/>
        </w:rPr>
        <w:t>​​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51968E0A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1980​</w:t>
      </w:r>
      <w:r>
        <w:rPr>
          <w:rFonts w:hint="eastAsia" w:ascii="等线" w:hAnsi="等线" w:eastAsia="等线" w:cs="等线"/>
          <w:sz w:val="21"/>
          <w:szCs w:val="21"/>
        </w:rPr>
        <w:t>​ 第7届《韩国日报》韩国美术大奖展大奖，首尔​</w:t>
      </w:r>
    </w:p>
    <w:p w14:paraId="187D9EF8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1978​</w:t>
      </w:r>
      <w:r>
        <w:rPr>
          <w:rFonts w:hint="eastAsia" w:ascii="等线" w:hAnsi="等线" w:eastAsia="等线" w:cs="等线"/>
          <w:sz w:val="21"/>
          <w:szCs w:val="21"/>
        </w:rPr>
        <w:t>​ 《中央日报》首届大奖展特殊选拔奖，首尔</w:t>
      </w:r>
    </w:p>
    <w:p w14:paraId="7F830178">
      <w:pPr>
        <w:ind w:firstLine="1050" w:firstLineChars="500"/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Fonts w:hint="eastAsia" w:ascii="等线" w:hAnsi="等线" w:eastAsia="等线" w:cs="等线"/>
          <w:sz w:val="21"/>
          <w:szCs w:val="21"/>
        </w:rPr>
        <w:t>第5届《韩国日报》韩国美术大奖展优秀前沿奖，首尔​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77E9A5A8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1974​</w:t>
      </w:r>
      <w:r>
        <w:rPr>
          <w:rFonts w:hint="eastAsia" w:ascii="等线" w:hAnsi="等线" w:eastAsia="等线" w:cs="等线"/>
          <w:sz w:val="21"/>
          <w:szCs w:val="21"/>
        </w:rPr>
        <w:t>​ 第6届法国卡涅国际绘画节奖项，卡涅​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36FA3079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1972​</w:t>
      </w:r>
      <w:r>
        <w:rPr>
          <w:rFonts w:hint="eastAsia" w:ascii="等线" w:hAnsi="等线" w:eastAsia="等线" w:cs="等线"/>
          <w:sz w:val="21"/>
          <w:szCs w:val="21"/>
        </w:rPr>
        <w:t>​ 韩国美术协会第1届独立展大奖，首尔​</w:t>
      </w: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​</w:t>
      </w:r>
    </w:p>
    <w:p w14:paraId="47087500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0436EF4B">
      <w:pP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</w:pPr>
    </w:p>
    <w:p w14:paraId="08EF9278">
      <w:pPr>
        <w:rPr>
          <w:rFonts w:hint="eastAsia" w:ascii="等线" w:hAnsi="等线" w:eastAsia="等线" w:cs="等线"/>
          <w:sz w:val="21"/>
          <w:szCs w:val="21"/>
        </w:rPr>
      </w:pPr>
      <w:r>
        <w:rPr>
          <w:rStyle w:val="4"/>
          <w:rFonts w:hint="eastAsia" w:ascii="等线" w:hAnsi="等线" w:eastAsia="等线" w:cs="等线"/>
          <w:b/>
          <w:bCs/>
          <w:sz w:val="21"/>
          <w:szCs w:val="21"/>
          <w:vertAlign w:val="baseline"/>
        </w:rPr>
        <w:t>公共收藏​</w:t>
      </w:r>
      <w:r>
        <w:rPr>
          <w:rFonts w:hint="eastAsia" w:ascii="等线" w:hAnsi="等线" w:eastAsia="等线" w:cs="等线"/>
          <w:sz w:val="21"/>
          <w:szCs w:val="21"/>
        </w:rPr>
        <w:t>​</w:t>
      </w:r>
    </w:p>
    <w:p w14:paraId="6AE67A31">
      <w:pPr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>东京国立近代美术馆 (Tokyo National Museum of Modern Art)，东京韩国国立现代美术馆 (The National Museum of Contemporary Art)，果川弘益大学博物馆 (The Museum of Hong–Ik University)，首尔成石美术馆 (Sung-Gok Art Museum)，首尔浦项制铁博物馆 (POSCO Museum)，首尔学古斋画廊 (Hakgojae)，首尔同仁画廊 (Tong-In Gallery)，首尔CAIS 画廊 (CAIS Gallery)，首尔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F57C6"/>
    <w:rsid w:val="4C0F37A6"/>
    <w:rsid w:val="603B4B49"/>
    <w:rsid w:val="79EA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1109</Words>
  <Characters>2715</Characters>
  <Lines>0</Lines>
  <Paragraphs>0</Paragraphs>
  <TotalTime>10</TotalTime>
  <ScaleCrop>false</ScaleCrop>
  <LinksUpToDate>false</LinksUpToDate>
  <CharactersWithSpaces>3021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2025-10-16T05:08:00Z</dcterms:created>
  <dc:creator>Boris</dc:creator>
  <cp:lastModifiedBy>WPS_1174809521</cp:lastModifiedBy>
  <dcterms:modified xsi:type="dcterms:W3CDTF">2026-01-15T07:52:24Z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eyJoZGlkIjoiOWMxZTc4YzkxNGQ5ODAxMWE1Mjc0Mzk4MmZiMzNkOTEiLCJ1c2VySWQiOiIxMTc0ODA5NTIxIn0=</vt:lpwstr>
  </property>
  <property fmtid="{D5CDD505-2E9C-101B-9397-08002B2CF9AE}" pid="4" name="ICV">
    <vt:lpwstr>A0AEDC286C864AAF851CD894D342E4A3_12</vt:lpwstr>
  </property>
</Properties>
</file>