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4905">
      <w:pPr>
        <w:rPr>
          <w:rFonts w:ascii="仿宋" w:hAnsi="仿宋" w:eastAsia="仿宋"/>
        </w:rPr>
      </w:pPr>
      <w:bookmarkStart w:id="18" w:name="_GoBack"/>
      <w:bookmarkEnd w:id="18"/>
      <w:r>
        <w:rPr>
          <w:rFonts w:hint="eastAsia" w:ascii="仿宋" w:hAnsi="仿宋" w:eastAsia="仿宋"/>
        </w:rPr>
        <w:t>石井友人</w:t>
      </w:r>
    </w:p>
    <w:p w14:paraId="46213416">
      <w:pPr>
        <w:ind w:left="1080" w:hanging="1080" w:hangingChars="450"/>
        <w:rPr>
          <w:rFonts w:ascii="仿宋" w:hAnsi="仿宋" w:eastAsia="仿宋"/>
        </w:rPr>
      </w:pPr>
    </w:p>
    <w:p w14:paraId="229AD437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>981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</w:t>
      </w:r>
      <w:r>
        <w:rPr>
          <w:rFonts w:hint="eastAsia" w:ascii="仿宋" w:hAnsi="仿宋" w:eastAsia="仿宋"/>
        </w:rPr>
        <w:t>出生，</w:t>
      </w:r>
      <w:r>
        <w:rPr>
          <w:rFonts w:hint="eastAsia" w:ascii="仿宋" w:hAnsi="仿宋" w:eastAsia="仿宋" w:cs="微软雅黑"/>
        </w:rPr>
        <w:t>现</w:t>
      </w:r>
      <w:r>
        <w:rPr>
          <w:rFonts w:hint="eastAsia" w:ascii="仿宋" w:hAnsi="仿宋" w:eastAsia="仿宋"/>
        </w:rPr>
        <w:t>工作生活在</w:t>
      </w:r>
      <w:r>
        <w:rPr>
          <w:rFonts w:hint="eastAsia" w:ascii="仿宋" w:hAnsi="仿宋" w:eastAsia="仿宋" w:cs="微软雅黑"/>
        </w:rPr>
        <w:t>东</w:t>
      </w:r>
      <w:r>
        <w:rPr>
          <w:rFonts w:hint="eastAsia" w:ascii="仿宋" w:hAnsi="仿宋" w:eastAsia="仿宋"/>
        </w:rPr>
        <w:t>京</w:t>
      </w:r>
    </w:p>
    <w:p w14:paraId="02D7FFCB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2006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武蔵野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</w:t>
      </w:r>
      <w:r>
        <w:rPr>
          <w:rFonts w:ascii="仿宋" w:hAnsi="仿宋" w:eastAsia="仿宋"/>
        </w:rPr>
        <w:t>大学大学院造形研究科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术专业</w:t>
      </w:r>
      <w:r>
        <w:rPr>
          <w:rFonts w:hint="eastAsia" w:ascii="仿宋" w:hAnsi="仿宋" w:eastAsia="仿宋"/>
        </w:rPr>
        <w:t>油画系</w:t>
      </w:r>
      <w:r>
        <w:rPr>
          <w:rFonts w:hint="eastAsia" w:ascii="仿宋" w:hAnsi="仿宋" w:eastAsia="仿宋" w:cs="微软雅黑"/>
        </w:rPr>
        <w:t>毕业</w:t>
      </w:r>
    </w:p>
    <w:p w14:paraId="337CD362">
      <w:pPr>
        <w:ind w:left="1080" w:hanging="1080" w:hangingChars="450"/>
        <w:rPr>
          <w:rFonts w:ascii="仿宋" w:hAnsi="仿宋" w:eastAsia="仿宋"/>
        </w:rPr>
      </w:pPr>
    </w:p>
    <w:p w14:paraId="56C618C4">
      <w:pPr>
        <w:ind w:left="1080" w:hanging="1080" w:hangingChars="450"/>
        <w:rPr>
          <w:rFonts w:ascii="仿宋" w:hAnsi="仿宋" w:eastAsia="仿宋"/>
        </w:rPr>
      </w:pPr>
    </w:p>
    <w:p w14:paraId="08B0F099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个</w:t>
      </w:r>
      <w:r>
        <w:rPr>
          <w:rFonts w:ascii="仿宋" w:hAnsi="仿宋" w:eastAsia="仿宋"/>
        </w:rPr>
        <w:t>展</w:t>
      </w:r>
    </w:p>
    <w:p w14:paraId="070AC573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2023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「Sub Anaglyph」CAPSULE 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4345722B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2022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「向地、向着地球、向着水晶</w:t>
      </w:r>
      <w:r>
        <w:rPr>
          <w:rFonts w:hint="eastAsia" w:ascii="仿宋" w:hAnsi="仿宋" w:eastAsia="仿宋" w:cs="微软雅黑"/>
        </w:rPr>
        <w:t>宫</w:t>
      </w:r>
      <w:r>
        <w:rPr>
          <w:rFonts w:hint="eastAsia" w:ascii="仿宋" w:hAnsi="仿宋" w:eastAsia="仿宋"/>
        </w:rPr>
        <w:t>、向外</w:t>
      </w:r>
      <w:r>
        <w:rPr>
          <w:rFonts w:ascii="仿宋" w:hAnsi="仿宋" w:eastAsia="仿宋"/>
        </w:rPr>
        <w:t>」東京画廊＋BTAP（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5A39A799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2019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「享</w:t>
      </w:r>
      <w:r>
        <w:rPr>
          <w:rFonts w:hint="eastAsia" w:ascii="仿宋" w:hAnsi="仿宋" w:eastAsia="仿宋" w:cs="微软雅黑"/>
        </w:rPr>
        <w:t>乐</w:t>
      </w:r>
      <w:r>
        <w:rPr>
          <w:rFonts w:ascii="仿宋" w:hAnsi="仿宋" w:eastAsia="仿宋"/>
        </w:rPr>
        <w:t>平面」CAPSULE 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70DF7976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2017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「未来</w:t>
      </w:r>
      <w:r>
        <w:rPr>
          <w:rFonts w:hint="eastAsia" w:ascii="仿宋" w:hAnsi="仿宋" w:eastAsia="仿宋"/>
        </w:rPr>
        <w:t>之</w:t>
      </w:r>
      <w:r>
        <w:rPr>
          <w:rFonts w:ascii="仿宋" w:hAnsi="仿宋" w:eastAsia="仿宋"/>
        </w:rPr>
        <w:t>家」Maki Fine Arts 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48439EC0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2011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「『</w:t>
      </w:r>
      <w:r>
        <w:rPr>
          <w:rFonts w:hint="eastAsia" w:ascii="仿宋" w:hAnsi="仿宋" w:eastAsia="仿宋"/>
        </w:rPr>
        <w:t>复合</w:t>
      </w:r>
      <w:r>
        <w:rPr>
          <w:rFonts w:ascii="仿宋" w:hAnsi="仿宋" w:eastAsia="仿宋"/>
        </w:rPr>
        <w:t>回路』</w:t>
      </w:r>
      <w:r>
        <w:rPr>
          <w:rFonts w:hint="eastAsia" w:ascii="仿宋" w:hAnsi="仿宋" w:eastAsia="仿宋" w:cs="微软雅黑"/>
        </w:rPr>
        <w:t>认识</w:t>
      </w:r>
      <w:r>
        <w:rPr>
          <w:rFonts w:hint="eastAsia" w:ascii="仿宋" w:hAnsi="仿宋" w:eastAsia="仿宋"/>
        </w:rPr>
        <w:t>之</w:t>
      </w:r>
      <w:r>
        <w:rPr>
          <w:rFonts w:ascii="仿宋" w:hAnsi="仿宋" w:eastAsia="仿宋"/>
        </w:rPr>
        <w:t>境界」Gallery αM 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652E0164">
      <w:pPr>
        <w:ind w:left="1080" w:hanging="1080" w:hangingChars="450"/>
        <w:rPr>
          <w:rFonts w:ascii="仿宋" w:hAnsi="仿宋" w:eastAsia="仿宋"/>
        </w:rPr>
      </w:pPr>
    </w:p>
    <w:p w14:paraId="30F84AC5">
      <w:pPr>
        <w:ind w:left="1080" w:hanging="1080" w:hangingChars="450"/>
        <w:rPr>
          <w:rFonts w:ascii="仿宋" w:hAnsi="仿宋" w:eastAsia="仿宋"/>
        </w:rPr>
      </w:pPr>
    </w:p>
    <w:p w14:paraId="4059418E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群</w:t>
      </w:r>
      <w:r>
        <w:rPr>
          <w:rFonts w:ascii="仿宋" w:hAnsi="仿宋" w:eastAsia="仿宋"/>
        </w:rPr>
        <w:t>展</w:t>
      </w:r>
    </w:p>
    <w:p w14:paraId="3B34C432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023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「城市山水」KUDAN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House（</w:t>
      </w:r>
      <w:r>
        <w:rPr>
          <w:rFonts w:hint="eastAsia" w:ascii="仿宋" w:hAnsi="仿宋" w:eastAsia="仿宋" w:cs="微软雅黑"/>
        </w:rPr>
        <w:t>东</w:t>
      </w:r>
      <w:r>
        <w:rPr>
          <w:rFonts w:hint="eastAsia" w:ascii="仿宋" w:hAnsi="仿宋" w:eastAsia="仿宋"/>
        </w:rPr>
        <w:t>京）</w:t>
      </w:r>
    </w:p>
    <w:p w14:paraId="40C53B7E">
      <w:pPr>
        <w:ind w:left="1080" w:hanging="1080" w:hangingChars="450"/>
        <w:rPr>
          <w:rFonts w:ascii="仿宋" w:hAnsi="仿宋" w:eastAsia="仿宋"/>
          <w:lang w:eastAsia="zh-CN"/>
        </w:rPr>
      </w:pPr>
      <w:r>
        <w:rPr>
          <w:rFonts w:ascii="仿宋" w:hAnsi="仿宋" w:eastAsia="仿宋"/>
        </w:rPr>
        <w:t>2022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「touch the light」MITSUKOSHI CONTEMPORARY GALLERY（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  <w:bookmarkStart w:id="0" w:name="OLE_LINK24"/>
      <w:bookmarkStart w:id="1" w:name="OLE_LINK25"/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αM+ vol.2「</w:t>
      </w:r>
      <w:r>
        <w:rPr>
          <w:rFonts w:hint="eastAsia" w:ascii="仿宋" w:hAnsi="仿宋" w:eastAsia="仿宋"/>
        </w:rPr>
        <w:t>我的洞穴、美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的洞穴</w:t>
      </w:r>
      <w:r>
        <w:rPr>
          <w:rFonts w:ascii="仿宋" w:hAnsi="仿宋" w:eastAsia="仿宋"/>
        </w:rPr>
        <w:t>｜Subterraneans and Mirrorless」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hint="eastAsia" w:ascii="仿宋" w:hAnsi="仿宋" w:eastAsia="仿宋"/>
        </w:rPr>
        <w:t>PART</w:t>
      </w:r>
      <w:r>
        <w:rPr>
          <w:rFonts w:ascii="仿宋" w:hAnsi="仿宋" w:eastAsia="仿宋"/>
        </w:rPr>
        <w:t xml:space="preserve"> 2「Subterraneans and Mirrorless」gallery αM（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bookmarkEnd w:id="0"/>
    <w:bookmarkEnd w:id="1"/>
    <w:p w14:paraId="698827D7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2021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 w:cs="微软雅黑"/>
        </w:rPr>
        <w:t>远处</w:t>
      </w:r>
      <w:r>
        <w:rPr>
          <w:rFonts w:hint="eastAsia" w:ascii="仿宋" w:hAnsi="仿宋" w:eastAsia="仿宋"/>
        </w:rPr>
        <w:t>的</w:t>
      </w:r>
      <w:r>
        <w:rPr>
          <w:rFonts w:ascii="仿宋" w:hAnsi="仿宋" w:eastAsia="仿宋"/>
        </w:rPr>
        <w:t>休息</w:t>
      </w:r>
      <w:r>
        <w:rPr>
          <w:rFonts w:hint="eastAsia" w:ascii="仿宋" w:hAnsi="仿宋" w:eastAsia="仿宋"/>
        </w:rPr>
        <w:t>所</w:t>
      </w:r>
      <w:r>
        <w:rPr>
          <w:rFonts w:ascii="仿宋" w:hAnsi="仿宋" w:eastAsia="仿宋"/>
        </w:rPr>
        <w:t>」南相木村山</w:t>
      </w:r>
      <w:r>
        <w:rPr>
          <w:rFonts w:hint="eastAsia" w:ascii="仿宋" w:hAnsi="仿宋" w:eastAsia="仿宋"/>
        </w:rPr>
        <w:t>庄</w:t>
      </w:r>
      <w:r>
        <w:rPr>
          <w:rFonts w:ascii="仿宋" w:hAnsi="仿宋" w:eastAsia="仿宋"/>
        </w:rPr>
        <w:t>（</w:t>
      </w:r>
      <w:r>
        <w:rPr>
          <w:rFonts w:hint="eastAsia" w:ascii="仿宋" w:hAnsi="仿宋" w:eastAsia="仿宋" w:cs="微软雅黑"/>
        </w:rPr>
        <w:t>长</w:t>
      </w:r>
      <w:r>
        <w:rPr>
          <w:rFonts w:ascii="仿宋" w:hAnsi="仿宋" w:eastAsia="仿宋"/>
        </w:rPr>
        <w:t>野）</w:t>
      </w:r>
    </w:p>
    <w:p w14:paraId="25299D31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2020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「The Alpha and the Omega」瓜割石庭公</w:t>
      </w:r>
      <w:r>
        <w:rPr>
          <w:rFonts w:hint="eastAsia" w:ascii="仿宋" w:hAnsi="仿宋" w:eastAsia="仿宋"/>
        </w:rPr>
        <w:t>园</w:t>
      </w:r>
      <w:r>
        <w:rPr>
          <w:rFonts w:ascii="仿宋" w:hAnsi="仿宋" w:eastAsia="仿宋"/>
        </w:rPr>
        <w:t>（山形）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/>
        </w:rPr>
        <w:t>各自的</w:t>
      </w:r>
      <w:r>
        <w:rPr>
          <w:rFonts w:ascii="仿宋" w:hAnsi="仿宋" w:eastAsia="仿宋"/>
        </w:rPr>
        <w:t>山水」</w:t>
      </w:r>
      <w:r>
        <w:rPr>
          <w:rFonts w:hint="eastAsia" w:ascii="仿宋" w:hAnsi="仿宋" w:eastAsia="仿宋" w:cs="微软雅黑"/>
        </w:rPr>
        <w:t>驹</w:t>
      </w:r>
      <w:r>
        <w:rPr>
          <w:rFonts w:ascii="仿宋" w:hAnsi="仿宋" w:eastAsia="仿宋"/>
        </w:rPr>
        <w:t>迂</w:t>
      </w:r>
      <w:r>
        <w:rPr>
          <w:rFonts w:hint="eastAsia" w:ascii="仿宋" w:hAnsi="仿宋" w:eastAsia="仿宋" w:cs="微软雅黑"/>
        </w:rPr>
        <w:t>仓库</w:t>
      </w:r>
      <w:r>
        <w:rPr>
          <w:rFonts w:ascii="仿宋" w:hAnsi="仿宋" w:eastAsia="仿宋"/>
        </w:rPr>
        <w:t>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4880212A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</w:t>
      </w:r>
      <w:r>
        <w:rPr>
          <w:rFonts w:hint="eastAsia" w:ascii="仿宋" w:hAnsi="仿宋" w:eastAsia="仿宋"/>
        </w:rPr>
        <w:t>9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/>
        </w:rPr>
        <w:t>距离与</w:t>
      </w:r>
      <w:r>
        <w:rPr>
          <w:rFonts w:hint="eastAsia" w:ascii="仿宋" w:hAnsi="仿宋" w:eastAsia="仿宋" w:cs="微软雅黑"/>
        </w:rPr>
        <w:t>传</w:t>
      </w:r>
      <w:r>
        <w:rPr>
          <w:rFonts w:hint="eastAsia" w:ascii="仿宋" w:hAnsi="仿宋" w:eastAsia="仿宋"/>
        </w:rPr>
        <w:t>达</w:t>
      </w:r>
      <w:r>
        <w:rPr>
          <w:rFonts w:ascii="仿宋" w:hAnsi="仿宋" w:eastAsia="仿宋"/>
        </w:rPr>
        <w:t>」gallery N, （</w:t>
      </w:r>
      <w:r>
        <w:rPr>
          <w:rFonts w:hint="eastAsia" w:ascii="仿宋" w:hAnsi="仿宋" w:eastAsia="仿宋" w:cs="微软雅黑"/>
        </w:rPr>
        <w:t>爱</w:t>
      </w:r>
      <w:r>
        <w:rPr>
          <w:rFonts w:ascii="仿宋" w:hAnsi="仿宋" w:eastAsia="仿宋"/>
        </w:rPr>
        <w:t>知）</w:t>
      </w:r>
    </w:p>
    <w:p w14:paraId="124FFBF1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2018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「SURVIBIA!!」</w:t>
      </w:r>
      <w:bookmarkStart w:id="2" w:name="OLE_LINK4"/>
      <w:bookmarkStart w:id="3" w:name="OLE_LINK3"/>
      <w:r>
        <w:rPr>
          <w:rFonts w:ascii="仿宋" w:hAnsi="仿宋" w:eastAsia="仿宋"/>
        </w:rPr>
        <w:t>Digital Hollywood University（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  <w:bookmarkEnd w:id="2"/>
      <w:bookmarkEnd w:id="3"/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「反</w:t>
      </w:r>
      <w:r>
        <w:rPr>
          <w:rFonts w:hint="eastAsia" w:ascii="仿宋" w:hAnsi="仿宋" w:eastAsia="仿宋" w:cs="微软雅黑"/>
        </w:rPr>
        <w:t>动</w:t>
      </w:r>
      <w:r>
        <w:rPr>
          <w:rFonts w:ascii="仿宋" w:hAnsi="仿宋" w:eastAsia="仿宋"/>
        </w:rPr>
        <w:t>」SpaceTGC（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 xml:space="preserve">京）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「新</w:t>
      </w:r>
      <w:r>
        <w:rPr>
          <w:rFonts w:hint="eastAsia" w:ascii="仿宋" w:hAnsi="仿宋" w:eastAsia="仿宋"/>
        </w:rPr>
        <w:t>朦</w:t>
      </w:r>
      <w:r>
        <w:rPr>
          <w:rFonts w:hint="eastAsia" w:ascii="仿宋" w:hAnsi="仿宋" w:eastAsia="仿宋" w:cs="微软雅黑"/>
        </w:rPr>
        <w:t>胧</w:t>
      </w:r>
      <w:r>
        <w:rPr>
          <w:rFonts w:hint="eastAsia" w:ascii="仿宋" w:hAnsi="仿宋" w:eastAsia="仿宋"/>
        </w:rPr>
        <w:t>主</w:t>
      </w:r>
      <w:r>
        <w:rPr>
          <w:rFonts w:hint="eastAsia" w:ascii="仿宋" w:hAnsi="仿宋" w:eastAsia="仿宋" w:cs="微软雅黑"/>
        </w:rPr>
        <w:t>义</w:t>
      </w:r>
      <w:r>
        <w:rPr>
          <w:rFonts w:ascii="仿宋" w:hAnsi="仿宋" w:eastAsia="仿宋"/>
        </w:rPr>
        <w:t>5」北京清</w:t>
      </w:r>
      <w:r>
        <w:rPr>
          <w:rFonts w:hint="eastAsia" w:ascii="仿宋" w:hAnsi="仿宋" w:eastAsia="仿宋" w:cs="微软雅黑"/>
        </w:rPr>
        <w:t>华</w:t>
      </w:r>
      <w:r>
        <w:rPr>
          <w:rFonts w:ascii="仿宋" w:hAnsi="仿宋" w:eastAsia="仿宋"/>
        </w:rPr>
        <w:t>大学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术馆</w:t>
      </w:r>
      <w:r>
        <w:rPr>
          <w:rFonts w:ascii="仿宋" w:hAnsi="仿宋" w:eastAsia="仿宋"/>
        </w:rPr>
        <w:t>（北京、中国）</w:t>
      </w:r>
    </w:p>
    <w:p w14:paraId="113587D8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2017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「Pharmakon: Medical-ecological approach for artistic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「sensibilization</w:t>
      </w:r>
      <w:r>
        <w:rPr>
          <w:rFonts w:hint="eastAsia" w:ascii="仿宋" w:hAnsi="仿宋" w:eastAsia="仿宋"/>
        </w:rPr>
        <w:t>」</w:t>
      </w:r>
      <w:r>
        <w:rPr>
          <w:rFonts w:ascii="仿宋" w:hAnsi="仿宋" w:eastAsia="仿宋"/>
        </w:rPr>
        <w:t>The Terminal Kyoto（京都）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「New flat field</w:t>
      </w:r>
      <w:r>
        <w:rPr>
          <w:rFonts w:hint="eastAsia" w:ascii="仿宋" w:hAnsi="仿宋" w:eastAsia="仿宋"/>
        </w:rPr>
        <w:t>」</w:t>
      </w:r>
      <w:bookmarkStart w:id="4" w:name="OLE_LINK30"/>
      <w:bookmarkStart w:id="5" w:name="OLE_LINK31"/>
      <w:r>
        <w:rPr>
          <w:rFonts w:ascii="仿宋" w:hAnsi="仿宋" w:eastAsia="仿宋"/>
        </w:rPr>
        <w:t>Digital Hollywood University（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  <w:bookmarkEnd w:id="4"/>
      <w:bookmarkEnd w:id="5"/>
    </w:p>
    <w:p w14:paraId="45DB4D1C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2016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「The Greater</w:t>
      </w:r>
      <w:r>
        <w:rPr>
          <w:rFonts w:hint="eastAsia" w:ascii="仿宋" w:hAnsi="仿宋" w:eastAsia="仿宋"/>
        </w:rPr>
        <w:t>台</w:t>
      </w:r>
      <w:r>
        <w:rPr>
          <w:rFonts w:ascii="仿宋" w:hAnsi="仿宋" w:eastAsia="仿宋"/>
        </w:rPr>
        <w:t>北</w:t>
      </w:r>
      <w:r>
        <w:rPr>
          <w:rFonts w:hint="eastAsia" w:ascii="仿宋" w:hAnsi="仿宋" w:eastAsia="仿宋"/>
        </w:rPr>
        <w:t>双年展</w:t>
      </w:r>
      <w:r>
        <w:rPr>
          <w:rFonts w:ascii="仿宋" w:hAnsi="仿宋" w:eastAsia="仿宋"/>
        </w:rPr>
        <w:t>」NTUA（台北、台湾）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「新</w:t>
      </w:r>
      <w:r>
        <w:rPr>
          <w:rFonts w:hint="eastAsia" w:ascii="仿宋" w:hAnsi="仿宋" w:eastAsia="仿宋"/>
        </w:rPr>
        <w:t>朦</w:t>
      </w:r>
      <w:r>
        <w:rPr>
          <w:rFonts w:hint="eastAsia" w:ascii="仿宋" w:hAnsi="仿宋" w:eastAsia="仿宋" w:cs="微软雅黑"/>
        </w:rPr>
        <w:t>胧</w:t>
      </w:r>
      <w:r>
        <w:rPr>
          <w:rFonts w:hint="eastAsia" w:ascii="仿宋" w:hAnsi="仿宋" w:eastAsia="仿宋"/>
        </w:rPr>
        <w:t>主</w:t>
      </w:r>
      <w:r>
        <w:rPr>
          <w:rFonts w:hint="eastAsia" w:ascii="仿宋" w:hAnsi="仿宋" w:eastAsia="仿宋" w:cs="微软雅黑"/>
        </w:rPr>
        <w:t>义</w:t>
      </w:r>
      <w:r>
        <w:rPr>
          <w:rFonts w:ascii="仿宋" w:hAnsi="仿宋" w:eastAsia="仿宋"/>
        </w:rPr>
        <w:t xml:space="preserve"> 4」798 </w:t>
      </w:r>
      <w:r>
        <w:rPr>
          <w:rFonts w:hint="eastAsia" w:ascii="仿宋" w:hAnsi="仿宋" w:eastAsia="仿宋" w:cs="微软雅黑"/>
        </w:rPr>
        <w:t>艺术</w:t>
      </w:r>
      <w:r>
        <w:rPr>
          <w:rFonts w:hint="eastAsia" w:ascii="仿宋" w:hAnsi="仿宋" w:eastAsia="仿宋"/>
        </w:rPr>
        <w:t>工厂</w:t>
      </w:r>
      <w:r>
        <w:rPr>
          <w:rFonts w:hint="eastAsia" w:ascii="微软雅黑" w:hAnsi="微软雅黑" w:eastAsia="微软雅黑" w:cs="微软雅黑"/>
        </w:rPr>
        <w:t>・</w:t>
      </w:r>
      <w:r>
        <w:rPr>
          <w:rFonts w:ascii="仿宋" w:hAnsi="仿宋" w:eastAsia="仿宋"/>
        </w:rPr>
        <w:t>BTAP（北京、中国）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/>
        </w:rPr>
        <w:t>Adachi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Delta」Adachidelta</w:t>
      </w:r>
      <w:r>
        <w:rPr>
          <w:rFonts w:ascii="仿宋" w:hAnsi="仿宋" w:eastAsia="仿宋"/>
        </w:rPr>
        <w:t>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3F61EECB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2015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/>
        </w:rPr>
        <w:t>Siding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Railroad</w:t>
      </w:r>
      <w:r>
        <w:rPr>
          <w:rFonts w:ascii="仿宋" w:hAnsi="仿宋" w:eastAsia="仿宋"/>
        </w:rPr>
        <w:t xml:space="preserve"> 2015」旧所</w:t>
      </w:r>
      <w:r>
        <w:rPr>
          <w:rFonts w:hint="eastAsia" w:ascii="仿宋" w:hAnsi="仿宋" w:eastAsia="仿宋" w:cs="微软雅黑"/>
        </w:rPr>
        <w:t>泽</w:t>
      </w:r>
      <w:r>
        <w:rPr>
          <w:rFonts w:ascii="仿宋" w:hAnsi="仿宋" w:eastAsia="仿宋"/>
        </w:rPr>
        <w:t>市立第２学校</w:t>
      </w:r>
      <w:r>
        <w:rPr>
          <w:rFonts w:hint="eastAsia" w:ascii="仿宋" w:hAnsi="仿宋" w:eastAsia="仿宋"/>
        </w:rPr>
        <w:t>供食中心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</w:t>
      </w:r>
      <w:bookmarkStart w:id="6" w:name="OLE_LINK23"/>
      <w:bookmarkStart w:id="7" w:name="OLE_LINK22"/>
      <w:r>
        <w:rPr>
          <w:rFonts w:hint="eastAsia" w:ascii="仿宋" w:hAnsi="仿宋" w:eastAsia="仿宋"/>
        </w:rPr>
        <w:t>我的洞</w:t>
      </w:r>
      <w:r>
        <w:rPr>
          <w:rFonts w:ascii="仿宋" w:hAnsi="仿宋" w:eastAsia="仿宋"/>
        </w:rPr>
        <w:t>穴</w:t>
      </w:r>
      <w:r>
        <w:rPr>
          <w:rFonts w:hint="eastAsia" w:ascii="仿宋" w:hAnsi="仿宋" w:eastAsia="仿宋"/>
        </w:rPr>
        <w:t>、美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的洞穴</w:t>
      </w:r>
      <w:bookmarkEnd w:id="6"/>
      <w:bookmarkEnd w:id="7"/>
      <w:r>
        <w:rPr>
          <w:rFonts w:ascii="仿宋" w:hAnsi="仿宋" w:eastAsia="仿宋"/>
        </w:rPr>
        <w:t>」Space23°C(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「新</w:t>
      </w:r>
      <w:r>
        <w:rPr>
          <w:rFonts w:hint="eastAsia" w:ascii="仿宋" w:hAnsi="仿宋" w:eastAsia="仿宋"/>
        </w:rPr>
        <w:t>朦</w:t>
      </w:r>
      <w:r>
        <w:rPr>
          <w:rFonts w:hint="eastAsia" w:ascii="仿宋" w:hAnsi="仿宋" w:eastAsia="仿宋" w:cs="微软雅黑"/>
        </w:rPr>
        <w:t>胧</w:t>
      </w:r>
      <w:r>
        <w:rPr>
          <w:rFonts w:hint="eastAsia" w:ascii="仿宋" w:hAnsi="仿宋" w:eastAsia="仿宋"/>
        </w:rPr>
        <w:t>主</w:t>
      </w:r>
      <w:r>
        <w:rPr>
          <w:rFonts w:hint="eastAsia" w:ascii="仿宋" w:hAnsi="仿宋" w:eastAsia="仿宋" w:cs="微软雅黑"/>
        </w:rPr>
        <w:t>义</w:t>
      </w:r>
      <w:r>
        <w:rPr>
          <w:rFonts w:ascii="仿宋" w:hAnsi="仿宋" w:eastAsia="仿宋"/>
        </w:rPr>
        <w:t xml:space="preserve"> 2</w:t>
      </w:r>
      <w:r>
        <w:rPr>
          <w:rFonts w:hint="eastAsia" w:ascii="仿宋" w:hAnsi="仿宋" w:eastAsia="仿宋"/>
        </w:rPr>
        <w:t xml:space="preserve"> 巡回展</w:t>
      </w:r>
      <w:r>
        <w:rPr>
          <w:rFonts w:ascii="仿宋" w:hAnsi="仿宋" w:eastAsia="仿宋"/>
        </w:rPr>
        <w:t>」</w:t>
      </w:r>
      <w:r>
        <w:rPr>
          <w:rFonts w:hint="eastAsia" w:ascii="仿宋" w:hAnsi="仿宋" w:eastAsia="仿宋" w:cs="微软雅黑"/>
        </w:rPr>
        <w:t>红专</w:t>
      </w:r>
      <w:r>
        <w:rPr>
          <w:rFonts w:hint="eastAsia" w:ascii="仿宋" w:hAnsi="仿宋" w:eastAsia="仿宋"/>
        </w:rPr>
        <w:t>厂当代</w:t>
      </w:r>
      <w:r>
        <w:rPr>
          <w:rFonts w:hint="eastAsia" w:ascii="仿宋" w:hAnsi="仿宋" w:eastAsia="仿宋" w:cs="微软雅黑"/>
        </w:rPr>
        <w:t>艺术馆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/>
        </w:rPr>
        <w:t>广州</w:t>
      </w:r>
      <w:r>
        <w:rPr>
          <w:rFonts w:ascii="仿宋" w:hAnsi="仿宋" w:eastAsia="仿宋"/>
        </w:rPr>
        <w:t>、中国)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「大和</w:t>
      </w:r>
      <w:r>
        <w:rPr>
          <w:rFonts w:hint="eastAsia" w:ascii="仿宋" w:hAnsi="仿宋" w:eastAsia="仿宋"/>
        </w:rPr>
        <w:t>收藏</w:t>
      </w:r>
      <w:r>
        <w:rPr>
          <w:rFonts w:ascii="仿宋" w:hAnsi="仿宋" w:eastAsia="仿宋"/>
        </w:rPr>
        <w:t>VII」</w:t>
      </w:r>
      <w:r>
        <w:rPr>
          <w:rFonts w:hint="eastAsia" w:ascii="仿宋" w:hAnsi="仿宋" w:eastAsia="仿宋"/>
        </w:rPr>
        <w:t>冲</w:t>
      </w:r>
      <w:r>
        <w:rPr>
          <w:rFonts w:hint="eastAsia" w:ascii="仿宋" w:hAnsi="仿宋" w:eastAsia="仿宋" w:cs="微软雅黑"/>
        </w:rPr>
        <w:t>绳县</w:t>
      </w:r>
      <w:r>
        <w:rPr>
          <w:rFonts w:hint="eastAsia" w:ascii="仿宋" w:hAnsi="仿宋" w:eastAsia="仿宋"/>
        </w:rPr>
        <w:t>立博物</w:t>
      </w:r>
      <w:r>
        <w:rPr>
          <w:rFonts w:hint="eastAsia" w:ascii="仿宋" w:hAnsi="仿宋" w:eastAsia="仿宋" w:cs="微软雅黑"/>
        </w:rPr>
        <w:t>馆</w:t>
      </w:r>
      <w:r>
        <w:rPr>
          <w:rFonts w:hint="eastAsia" w:ascii="微软雅黑" w:hAnsi="微软雅黑" w:eastAsia="微软雅黑" w:cs="微软雅黑"/>
        </w:rPr>
        <w:t>・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术馆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/>
        </w:rPr>
        <w:t>冲</w:t>
      </w:r>
      <w:r>
        <w:rPr>
          <w:rFonts w:hint="eastAsia" w:ascii="仿宋" w:hAnsi="仿宋" w:eastAsia="仿宋" w:cs="微软雅黑"/>
        </w:rPr>
        <w:t>绳</w:t>
      </w:r>
      <w:r>
        <w:rPr>
          <w:rFonts w:ascii="仿宋" w:hAnsi="仿宋" w:eastAsia="仿宋"/>
        </w:rPr>
        <w:t>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「Innocence」Temple du go</w:t>
      </w:r>
      <w:r>
        <w:rPr>
          <w:rFonts w:hint="eastAsia" w:ascii="MS Mincho" w:hAnsi="MS Mincho" w:eastAsia="MS Mincho" w:cs="MS Mincho"/>
        </w:rPr>
        <w:t>̂</w:t>
      </w:r>
      <w:r>
        <w:rPr>
          <w:rFonts w:ascii="仿宋" w:hAnsi="仿宋" w:eastAsia="仿宋"/>
        </w:rPr>
        <w:t>ut(</w:t>
      </w:r>
      <w:r>
        <w:rPr>
          <w:rFonts w:hint="eastAsia" w:ascii="仿宋" w:hAnsi="仿宋" w:eastAsia="仿宋"/>
        </w:rPr>
        <w:t>南斯</w:t>
      </w:r>
      <w:r>
        <w:rPr>
          <w:rFonts w:ascii="仿宋" w:hAnsi="仿宋" w:eastAsia="仿宋"/>
        </w:rPr>
        <w:t>、</w:t>
      </w:r>
      <w:r>
        <w:rPr>
          <w:rFonts w:hint="eastAsia" w:ascii="仿宋" w:hAnsi="仿宋" w:eastAsia="仿宋"/>
        </w:rPr>
        <w:t>法国</w:t>
      </w:r>
      <w:r>
        <w:rPr>
          <w:rFonts w:ascii="仿宋" w:hAnsi="仿宋" w:eastAsia="仿宋"/>
        </w:rPr>
        <w:t>)</w:t>
      </w:r>
    </w:p>
    <w:p w14:paraId="2B12BF1C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2014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</w:t>
      </w:r>
      <w:bookmarkStart w:id="8" w:name="OLE_LINK9"/>
      <w:bookmarkStart w:id="9" w:name="OLE_LINK7"/>
      <w:bookmarkStart w:id="10" w:name="OLE_LINK8"/>
      <w:r>
        <w:rPr>
          <w:rFonts w:hint="eastAsia" w:ascii="仿宋" w:hAnsi="仿宋" w:eastAsia="仿宋"/>
        </w:rPr>
        <w:t>Parplume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University</w:t>
      </w:r>
      <w:bookmarkEnd w:id="8"/>
      <w:bookmarkEnd w:id="9"/>
      <w:bookmarkEnd w:id="10"/>
      <w:r>
        <w:rPr>
          <w:rFonts w:ascii="仿宋" w:hAnsi="仿宋" w:eastAsia="仿宋"/>
        </w:rPr>
        <w:t xml:space="preserve"> II」熊本市</w:t>
      </w:r>
      <w:r>
        <w:rPr>
          <w:rFonts w:hint="eastAsia" w:ascii="仿宋" w:hAnsi="仿宋" w:eastAsia="仿宋" w:cs="微软雅黑"/>
        </w:rPr>
        <w:t>现</w:t>
      </w:r>
      <w:r>
        <w:rPr>
          <w:rFonts w:hint="eastAsia" w:ascii="仿宋" w:hAnsi="仿宋" w:eastAsia="仿宋"/>
        </w:rPr>
        <w:t>代美</w:t>
      </w:r>
      <w:r>
        <w:rPr>
          <w:rFonts w:hint="eastAsia" w:ascii="仿宋" w:hAnsi="仿宋" w:eastAsia="仿宋" w:cs="微软雅黑"/>
        </w:rPr>
        <w:t>术馆</w:t>
      </w:r>
      <w:r>
        <w:rPr>
          <w:rFonts w:ascii="仿宋" w:hAnsi="仿宋" w:eastAsia="仿宋"/>
        </w:rPr>
        <w:t>(熊本)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「新</w:t>
      </w:r>
      <w:r>
        <w:rPr>
          <w:rFonts w:hint="eastAsia" w:ascii="仿宋" w:hAnsi="仿宋" w:eastAsia="仿宋"/>
        </w:rPr>
        <w:t>朦</w:t>
      </w:r>
      <w:r>
        <w:rPr>
          <w:rFonts w:hint="eastAsia" w:ascii="仿宋" w:hAnsi="仿宋" w:eastAsia="仿宋" w:cs="微软雅黑"/>
        </w:rPr>
        <w:t>胧</w:t>
      </w:r>
      <w:r>
        <w:rPr>
          <w:rFonts w:hint="eastAsia" w:ascii="仿宋" w:hAnsi="仿宋" w:eastAsia="仿宋"/>
        </w:rPr>
        <w:t>主</w:t>
      </w:r>
      <w:r>
        <w:rPr>
          <w:rFonts w:hint="eastAsia" w:ascii="仿宋" w:hAnsi="仿宋" w:eastAsia="仿宋" w:cs="微软雅黑"/>
        </w:rPr>
        <w:t>义</w:t>
      </w:r>
      <w:r>
        <w:rPr>
          <w:rFonts w:ascii="仿宋" w:hAnsi="仿宋" w:eastAsia="仿宋"/>
        </w:rPr>
        <w:t>2」798</w:t>
      </w:r>
      <w:r>
        <w:rPr>
          <w:rFonts w:hint="eastAsia" w:ascii="仿宋" w:hAnsi="仿宋" w:eastAsia="仿宋" w:cs="微软雅黑"/>
        </w:rPr>
        <w:t>艺术</w:t>
      </w:r>
      <w:r>
        <w:rPr>
          <w:rFonts w:hint="eastAsia" w:ascii="仿宋" w:hAnsi="仿宋" w:eastAsia="仿宋"/>
        </w:rPr>
        <w:t>工厂</w:t>
      </w:r>
      <w:r>
        <w:rPr>
          <w:rFonts w:hint="eastAsia" w:ascii="微软雅黑" w:hAnsi="微软雅黑" w:eastAsia="微软雅黑" w:cs="微软雅黑"/>
        </w:rPr>
        <w:t>・</w:t>
      </w:r>
      <w:r>
        <w:rPr>
          <w:rFonts w:ascii="仿宋" w:hAnsi="仿宋" w:eastAsia="仿宋"/>
        </w:rPr>
        <w:t>BTAP(北京、中国)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/>
        </w:rPr>
        <w:t>Parplume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University</w:t>
      </w:r>
      <w:r>
        <w:rPr>
          <w:rFonts w:ascii="仿宋" w:hAnsi="仿宋" w:eastAsia="仿宋"/>
        </w:rPr>
        <w:t>」YAMASHITABILDG(</w:t>
      </w:r>
      <w:r>
        <w:rPr>
          <w:rFonts w:hint="eastAsia" w:ascii="仿宋" w:hAnsi="仿宋" w:eastAsia="仿宋" w:cs="微软雅黑"/>
        </w:rPr>
        <w:t>爱</w:t>
      </w:r>
      <w:r>
        <w:rPr>
          <w:rFonts w:hint="eastAsia" w:ascii="仿宋" w:hAnsi="仿宋" w:eastAsia="仿宋"/>
        </w:rPr>
        <w:t>知</w:t>
      </w:r>
      <w:r>
        <w:rPr>
          <w:rFonts w:ascii="仿宋" w:hAnsi="仿宋" w:eastAsia="仿宋"/>
        </w:rPr>
        <w:t>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「夏</w:t>
      </w:r>
      <w:r>
        <w:rPr>
          <w:rFonts w:hint="eastAsia" w:ascii="仿宋" w:hAnsi="仿宋" w:eastAsia="仿宋"/>
        </w:rPr>
        <w:t>和</w:t>
      </w:r>
      <w:r>
        <w:rPr>
          <w:rFonts w:ascii="仿宋" w:hAnsi="仿宋" w:eastAsia="仿宋"/>
        </w:rPr>
        <w:t>画家」</w:t>
      </w:r>
      <w:r>
        <w:rPr>
          <w:rFonts w:hint="eastAsia" w:ascii="仿宋" w:hAnsi="仿宋" w:eastAsia="仿宋"/>
        </w:rPr>
        <w:t>ARATANIURANO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10119D74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「Biennial Open Exhibition」NN Contemporary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/>
        </w:rPr>
        <w:t>南安普</w:t>
      </w:r>
      <w:r>
        <w:rPr>
          <w:rFonts w:hint="eastAsia" w:ascii="仿宋" w:hAnsi="仿宋" w:eastAsia="仿宋" w:cs="微软雅黑"/>
        </w:rPr>
        <w:t>顿</w:t>
      </w:r>
      <w:r>
        <w:rPr>
          <w:rFonts w:ascii="仿宋" w:hAnsi="仿宋" w:eastAsia="仿宋"/>
        </w:rPr>
        <w:t>、</w:t>
      </w:r>
      <w:r>
        <w:rPr>
          <w:rFonts w:hint="eastAsia" w:ascii="仿宋" w:hAnsi="仿宋" w:eastAsia="仿宋"/>
        </w:rPr>
        <w:t>英国</w:t>
      </w:r>
      <w:r>
        <w:rPr>
          <w:rFonts w:ascii="仿宋" w:hAnsi="仿宋" w:eastAsia="仿宋"/>
        </w:rPr>
        <w:t>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「ILYAURA The Window」The Window(</w:t>
      </w:r>
      <w:r>
        <w:rPr>
          <w:rFonts w:hint="eastAsia" w:ascii="仿宋" w:hAnsi="仿宋" w:eastAsia="仿宋"/>
        </w:rPr>
        <w:t>巴黎</w:t>
      </w:r>
      <w:r>
        <w:rPr>
          <w:rFonts w:ascii="仿宋" w:hAnsi="仿宋" w:eastAsia="仿宋"/>
        </w:rPr>
        <w:t>、</w:t>
      </w:r>
      <w:r>
        <w:rPr>
          <w:rFonts w:hint="eastAsia" w:ascii="仿宋" w:hAnsi="仿宋" w:eastAsia="仿宋"/>
        </w:rPr>
        <w:t>法国</w:t>
      </w:r>
      <w:r>
        <w:rPr>
          <w:rFonts w:ascii="仿宋" w:hAnsi="仿宋" w:eastAsia="仿宋"/>
        </w:rPr>
        <w:t>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「DAY(s) Dreaming」59Rivoli(</w:t>
      </w:r>
      <w:r>
        <w:rPr>
          <w:rFonts w:hint="eastAsia" w:ascii="仿宋" w:hAnsi="仿宋" w:eastAsia="仿宋"/>
        </w:rPr>
        <w:t>巴黎</w:t>
      </w:r>
      <w:r>
        <w:rPr>
          <w:rFonts w:ascii="仿宋" w:hAnsi="仿宋" w:eastAsia="仿宋"/>
        </w:rPr>
        <w:t>、</w:t>
      </w:r>
      <w:r>
        <w:rPr>
          <w:rFonts w:hint="eastAsia" w:ascii="仿宋" w:hAnsi="仿宋" w:eastAsia="仿宋"/>
        </w:rPr>
        <w:t>法国</w:t>
      </w:r>
      <w:r>
        <w:rPr>
          <w:rFonts w:ascii="仿宋" w:hAnsi="仿宋" w:eastAsia="仿宋"/>
        </w:rPr>
        <w:t>)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「SOMANYIMAGES」Sprout Curation(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7C1A3BD2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2012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「Pandemonium」XYZ Collective(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5AB36A97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2011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「4人展」</w:t>
      </w:r>
      <w:r>
        <w:rPr>
          <w:rFonts w:hint="eastAsia" w:ascii="仿宋" w:hAnsi="仿宋" w:eastAsia="仿宋"/>
        </w:rPr>
        <w:t>Shugo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Arts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19345545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2008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「15years」WAKO WORKS OF ART(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1AD9298C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2007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「Portrait Session@NADiff」NADiff(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「Portrait Session」</w:t>
      </w:r>
      <w:r>
        <w:rPr>
          <w:rFonts w:hint="eastAsia" w:ascii="仿宋" w:hAnsi="仿宋" w:eastAsia="仿宋"/>
        </w:rPr>
        <w:t>广</w:t>
      </w:r>
      <w:r>
        <w:rPr>
          <w:rFonts w:hint="eastAsia" w:ascii="仿宋" w:hAnsi="仿宋" w:eastAsia="仿宋" w:cs="微软雅黑"/>
        </w:rPr>
        <w:t>岛</w:t>
      </w:r>
      <w:r>
        <w:rPr>
          <w:rFonts w:ascii="仿宋" w:hAnsi="仿宋" w:eastAsia="仿宋"/>
        </w:rPr>
        <w:t>市</w:t>
      </w:r>
      <w:r>
        <w:rPr>
          <w:rFonts w:hint="eastAsia" w:ascii="仿宋" w:hAnsi="仿宋" w:eastAsia="仿宋" w:cs="微软雅黑"/>
        </w:rPr>
        <w:t>现</w:t>
      </w:r>
      <w:r>
        <w:rPr>
          <w:rFonts w:hint="eastAsia" w:ascii="仿宋" w:hAnsi="仿宋" w:eastAsia="仿宋"/>
        </w:rPr>
        <w:t>代美</w:t>
      </w:r>
      <w:r>
        <w:rPr>
          <w:rFonts w:hint="eastAsia" w:ascii="仿宋" w:hAnsi="仿宋" w:eastAsia="仿宋" w:cs="微软雅黑"/>
        </w:rPr>
        <w:t>术馆</w:t>
      </w:r>
      <w:r>
        <w:rPr>
          <w:rFonts w:ascii="仿宋" w:hAnsi="仿宋" w:eastAsia="仿宋"/>
        </w:rPr>
        <w:t>(</w:t>
      </w:r>
      <w:r>
        <w:rPr>
          <w:rFonts w:hint="eastAsia" w:ascii="仿宋" w:hAnsi="仿宋" w:eastAsia="仿宋"/>
        </w:rPr>
        <w:t>广</w:t>
      </w:r>
      <w:r>
        <w:rPr>
          <w:rFonts w:hint="eastAsia" w:ascii="仿宋" w:hAnsi="仿宋" w:eastAsia="仿宋" w:cs="微软雅黑"/>
        </w:rPr>
        <w:t>岛</w:t>
      </w:r>
      <w:r>
        <w:rPr>
          <w:rFonts w:ascii="仿宋" w:hAnsi="仿宋" w:eastAsia="仿宋"/>
        </w:rPr>
        <w:t>)</w:t>
      </w:r>
    </w:p>
    <w:p w14:paraId="7161A786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2006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「二人展」WAKO WORKS OF ART(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ascii="仿宋" w:hAnsi="仿宋" w:eastAsia="仿宋"/>
        </w:rPr>
        <w:t>「修了制作展」武蔵野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</w:t>
      </w:r>
      <w:r>
        <w:rPr>
          <w:rFonts w:ascii="仿宋" w:hAnsi="仿宋" w:eastAsia="仿宋"/>
        </w:rPr>
        <w:t>大学(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1DDF0483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2005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「from/to #3」WAKO WORKS OF ART(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0FBCCF10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2004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「</w:t>
      </w:r>
      <w:r>
        <w:rPr>
          <w:rFonts w:hint="eastAsia" w:ascii="仿宋" w:hAnsi="仿宋" w:eastAsia="仿宋" w:cs="微软雅黑"/>
        </w:rPr>
        <w:t>毕业</w:t>
      </w:r>
      <w:r>
        <w:rPr>
          <w:rFonts w:ascii="仿宋" w:hAnsi="仿宋" w:eastAsia="仿宋"/>
        </w:rPr>
        <w:t>制作展」武蔵野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</w:t>
      </w:r>
      <w:r>
        <w:rPr>
          <w:rFonts w:ascii="仿宋" w:hAnsi="仿宋" w:eastAsia="仿宋"/>
        </w:rPr>
        <w:t>大学(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京)</w:t>
      </w:r>
    </w:p>
    <w:p w14:paraId="59605880">
      <w:pPr>
        <w:ind w:left="1080" w:hanging="1080" w:hangingChars="450"/>
        <w:rPr>
          <w:rFonts w:ascii="仿宋" w:hAnsi="仿宋" w:eastAsia="仿宋"/>
        </w:rPr>
      </w:pPr>
    </w:p>
    <w:p w14:paraId="60300F79">
      <w:pPr>
        <w:ind w:left="1080" w:hanging="1080" w:hangingChars="450"/>
        <w:rPr>
          <w:rFonts w:ascii="仿宋" w:hAnsi="仿宋" w:eastAsia="仿宋"/>
        </w:rPr>
      </w:pPr>
    </w:p>
    <w:p w14:paraId="2ECE8128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 w:cs="微软雅黑"/>
        </w:rPr>
        <w:t>获奖经历</w:t>
      </w:r>
    </w:p>
    <w:p w14:paraId="433D9A19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2019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Single Grant,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Arts Counsil </w:t>
      </w:r>
      <w:r>
        <w:rPr>
          <w:rFonts w:hint="eastAsia" w:ascii="仿宋" w:hAnsi="仿宋" w:eastAsia="仿宋"/>
        </w:rPr>
        <w:t>Tokyo</w:t>
      </w:r>
    </w:p>
    <w:p w14:paraId="2D4D7E42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012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武藏野美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大学</w:t>
      </w:r>
      <w:r>
        <w:rPr>
          <w:rFonts w:ascii="仿宋" w:hAnsi="仿宋" w:eastAsia="仿宋"/>
        </w:rPr>
        <w:t>“巴黎</w:t>
      </w:r>
      <w:r>
        <w:rPr>
          <w:rFonts w:hint="eastAsia" w:ascii="仿宋" w:hAnsi="仿宋" w:eastAsia="仿宋" w:cs="微软雅黑"/>
        </w:rPr>
        <w:t>奖</w:t>
      </w:r>
      <w:r>
        <w:rPr>
          <w:rFonts w:ascii="仿宋" w:hAnsi="仿宋" w:eastAsia="仿宋"/>
        </w:rPr>
        <w:t>”</w:t>
      </w:r>
    </w:p>
    <w:p w14:paraId="10F18744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2005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第20个</w:t>
      </w:r>
      <w:r>
        <w:rPr>
          <w:rFonts w:hint="eastAsia" w:ascii="仿宋" w:hAnsi="仿宋" w:eastAsia="仿宋" w:cs="微软雅黑"/>
        </w:rPr>
        <w:t>获</w:t>
      </w:r>
      <w:r>
        <w:rPr>
          <w:rFonts w:hint="eastAsia" w:ascii="仿宋" w:hAnsi="仿宋" w:eastAsia="仿宋"/>
        </w:rPr>
        <w:t>得</w:t>
      </w:r>
      <w:r>
        <w:rPr>
          <w:rFonts w:ascii="仿宋" w:hAnsi="仿宋" w:eastAsia="仿宋"/>
        </w:rPr>
        <w:t>Holbein</w:t>
      </w:r>
      <w:r>
        <w:rPr>
          <w:rFonts w:hint="eastAsia" w:ascii="仿宋" w:hAnsi="仿宋" w:eastAsia="仿宋" w:cs="微软雅黑"/>
        </w:rPr>
        <w:t>奖</w:t>
      </w:r>
      <w:r>
        <w:rPr>
          <w:rFonts w:hint="eastAsia" w:ascii="仿宋" w:hAnsi="仿宋" w:eastAsia="仿宋"/>
        </w:rPr>
        <w:t>学金的学生</w:t>
      </w:r>
      <w:r>
        <w:rPr>
          <w:rFonts w:ascii="Calibri" w:hAnsi="Calibri" w:eastAsia="仿宋" w:cs="Calibri"/>
        </w:rPr>
        <w:t> </w:t>
      </w:r>
    </w:p>
    <w:p w14:paraId="1CDEF4A7">
      <w:pPr>
        <w:rPr>
          <w:rFonts w:ascii="仿宋" w:hAnsi="仿宋" w:eastAsia="仿宋"/>
          <w:lang w:eastAsia="zh-CN"/>
        </w:rPr>
      </w:pPr>
    </w:p>
    <w:p w14:paraId="3A3EBC43">
      <w:pPr>
        <w:rPr>
          <w:rFonts w:ascii="仿宋" w:hAnsi="仿宋" w:eastAsia="仿宋"/>
          <w:lang w:eastAsia="zh-CN"/>
        </w:rPr>
      </w:pPr>
    </w:p>
    <w:p w14:paraId="305C5FF1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 w:cs="微软雅黑"/>
        </w:rPr>
        <w:t>驻</w:t>
      </w:r>
      <w:r>
        <w:rPr>
          <w:rFonts w:hint="eastAsia" w:ascii="仿宋" w:hAnsi="仿宋" w:eastAsia="仿宋"/>
        </w:rPr>
        <w:t>地</w:t>
      </w:r>
      <w:r>
        <w:rPr>
          <w:rFonts w:hint="eastAsia" w:ascii="仿宋" w:hAnsi="仿宋" w:eastAsia="仿宋" w:cs="微软雅黑"/>
        </w:rPr>
        <w:t>项</w:t>
      </w:r>
      <w:r>
        <w:rPr>
          <w:rFonts w:hint="eastAsia" w:ascii="仿宋" w:hAnsi="仿宋" w:eastAsia="仿宋"/>
        </w:rPr>
        <w:t>目</w:t>
      </w:r>
    </w:p>
    <w:p w14:paraId="2D4EB131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01</w:t>
      </w:r>
      <w:r>
        <w:rPr>
          <w:rFonts w:hint="eastAsia" w:ascii="仿宋" w:hAnsi="仿宋" w:eastAsia="仿宋"/>
          <w:lang w:eastAsia="zh-CN"/>
        </w:rPr>
        <w:t>7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T</w:t>
      </w:r>
      <w:r>
        <w:rPr>
          <w:rFonts w:ascii="仿宋" w:hAnsi="仿宋" w:eastAsia="仿宋"/>
        </w:rPr>
        <w:t>he Laforêt Summer Vacation Project（</w:t>
      </w:r>
      <w:r>
        <w:rPr>
          <w:rFonts w:hint="eastAsia" w:ascii="仿宋" w:hAnsi="仿宋" w:eastAsia="仿宋"/>
        </w:rPr>
        <w:t>吉法</w:t>
      </w:r>
      <w:r>
        <w:rPr>
          <w:rFonts w:ascii="仿宋" w:hAnsi="仿宋" w:eastAsia="仿宋"/>
        </w:rPr>
        <w:t>）</w:t>
      </w:r>
    </w:p>
    <w:p w14:paraId="62D98002">
      <w:pPr>
        <w:ind w:left="1080" w:hanging="1080" w:hangingChars="450"/>
        <w:rPr>
          <w:rFonts w:ascii="仿宋" w:hAnsi="仿宋" w:eastAsia="仿宋"/>
        </w:rPr>
      </w:pPr>
      <w:r>
        <w:rPr>
          <w:rFonts w:ascii="仿宋" w:hAnsi="仿宋" w:eastAsia="仿宋"/>
        </w:rPr>
        <w:t>2012-2013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巴黎国</w:t>
      </w:r>
      <w:r>
        <w:rPr>
          <w:rFonts w:hint="eastAsia" w:ascii="仿宋" w:hAnsi="仿宋" w:eastAsia="仿宋" w:cs="微软雅黑"/>
        </w:rPr>
        <w:t>际艺术</w:t>
      </w:r>
      <w:r>
        <w:rPr>
          <w:rFonts w:hint="eastAsia" w:ascii="仿宋" w:hAnsi="仿宋" w:eastAsia="仿宋"/>
        </w:rPr>
        <w:t>城常</w:t>
      </w:r>
      <w:r>
        <w:rPr>
          <w:rFonts w:hint="eastAsia" w:ascii="仿宋" w:hAnsi="仿宋" w:eastAsia="仿宋" w:cs="微软雅黑"/>
        </w:rPr>
        <w:t>驻艺术</w:t>
      </w:r>
      <w:r>
        <w:rPr>
          <w:rFonts w:hint="eastAsia" w:ascii="仿宋" w:hAnsi="仿宋" w:eastAsia="仿宋"/>
        </w:rPr>
        <w:t>家</w:t>
      </w: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  <w:lang w:eastAsia="zh-CN"/>
        </w:rPr>
        <w:t>巴黎</w:t>
      </w:r>
      <w:r>
        <w:rPr>
          <w:rFonts w:ascii="仿宋" w:hAnsi="仿宋" w:eastAsia="仿宋"/>
        </w:rPr>
        <w:t>）</w:t>
      </w:r>
    </w:p>
    <w:p w14:paraId="152E7F31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26B1F8C0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33D23EC3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展</w:t>
      </w:r>
      <w:r>
        <w:rPr>
          <w:rFonts w:hint="eastAsia" w:ascii="仿宋" w:hAnsi="仿宋" w:eastAsia="仿宋" w:cs="微软雅黑"/>
        </w:rPr>
        <w:t>览</w:t>
      </w:r>
      <w:r>
        <w:rPr>
          <w:rFonts w:hint="eastAsia" w:ascii="仿宋" w:hAnsi="仿宋" w:eastAsia="仿宋"/>
        </w:rPr>
        <w:t>策划</w:t>
      </w:r>
    </w:p>
    <w:p w14:paraId="60814D90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2022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αM+ vol.2「</w:t>
      </w:r>
      <w:bookmarkStart w:id="11" w:name="OLE_LINK27"/>
      <w:bookmarkStart w:id="12" w:name="OLE_LINK26"/>
      <w:r>
        <w:rPr>
          <w:rFonts w:hint="eastAsia" w:ascii="仿宋" w:hAnsi="仿宋" w:eastAsia="仿宋"/>
        </w:rPr>
        <w:t>我的洞穴、美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的洞穴</w:t>
      </w:r>
      <w:bookmarkEnd w:id="11"/>
      <w:bookmarkEnd w:id="12"/>
      <w:r>
        <w:rPr>
          <w:rFonts w:ascii="仿宋" w:hAnsi="仿宋" w:eastAsia="仿宋"/>
        </w:rPr>
        <w:t>｜Subterraneans and Mirrorless」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hint="eastAsia" w:ascii="仿宋" w:hAnsi="仿宋" w:eastAsia="仿宋"/>
        </w:rPr>
        <w:t>PART</w:t>
      </w:r>
      <w:r>
        <w:rPr>
          <w:rFonts w:ascii="仿宋" w:hAnsi="仿宋" w:eastAsia="仿宋"/>
        </w:rPr>
        <w:t xml:space="preserve"> 2「Subterraneans and Mirrorless」gallery αM（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5B898798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70549FB4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64107026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</w:t>
      </w:r>
      <w:r>
        <w:rPr>
          <w:rFonts w:ascii="仿宋" w:hAnsi="仿宋" w:eastAsia="仿宋"/>
        </w:rPr>
        <w:t>9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</w:t>
      </w:r>
      <w:bookmarkStart w:id="13" w:name="OLE_LINK36"/>
      <w:bookmarkStart w:id="14" w:name="OLE_LINK35"/>
      <w:r>
        <w:rPr>
          <w:rFonts w:hint="eastAsia" w:ascii="仿宋" w:hAnsi="仿宋" w:eastAsia="仿宋"/>
        </w:rPr>
        <w:t>我的洞穴、美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的洞穴</w:t>
      </w:r>
      <w:bookmarkEnd w:id="13"/>
      <w:bookmarkEnd w:id="14"/>
      <w:r>
        <w:rPr>
          <w:rFonts w:hint="eastAsia" w:ascii="仿宋" w:hAnsi="仿宋" w:eastAsia="仿宋"/>
        </w:rPr>
        <w:t>」2019年企画策展、Space23℃</w:t>
      </w:r>
      <w:r>
        <w:rPr>
          <w:rFonts w:hint="eastAsia" w:ascii="微软雅黑" w:hAnsi="微软雅黑" w:eastAsia="微软雅黑" w:cs="微软雅黑"/>
        </w:rPr>
        <w:t>・</w:t>
      </w:r>
      <w:r>
        <w:rPr>
          <w:rFonts w:hint="eastAsia" w:ascii="仿宋" w:hAnsi="仿宋" w:eastAsia="仿宋"/>
        </w:rPr>
        <w:t>CAPSULE</w:t>
      </w:r>
      <w:r>
        <w:rPr>
          <w:rFonts w:hint="eastAsia" w:ascii="微软雅黑" w:hAnsi="微软雅黑" w:eastAsia="微软雅黑" w:cs="微软雅黑"/>
        </w:rPr>
        <w:t>・</w:t>
      </w:r>
      <w:r>
        <w:rPr>
          <w:rFonts w:hint="eastAsia" w:ascii="仿宋" w:hAnsi="仿宋" w:eastAsia="仿宋"/>
        </w:rPr>
        <w:t>clinic</w:t>
      </w:r>
    </w:p>
    <w:p w14:paraId="65AB5F28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2018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</w:t>
      </w:r>
      <w:bookmarkStart w:id="15" w:name="OLE_LINK32"/>
      <w:bookmarkStart w:id="16" w:name="OLE_LINK33"/>
      <w:bookmarkStart w:id="17" w:name="OLE_LINK34"/>
      <w:r>
        <w:rPr>
          <w:rFonts w:hint="eastAsia" w:ascii="仿宋" w:hAnsi="仿宋" w:eastAsia="仿宋"/>
        </w:rPr>
        <w:t>我的洞穴：2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世</w:t>
      </w:r>
      <w:r>
        <w:rPr>
          <w:rFonts w:hint="eastAsia" w:ascii="仿宋" w:hAnsi="仿宋" w:eastAsia="仿宋" w:cs="微软雅黑"/>
        </w:rPr>
        <w:t>纪</w:t>
      </w:r>
      <w:r>
        <w:rPr>
          <w:rFonts w:hint="eastAsia" w:ascii="仿宋" w:hAnsi="仿宋" w:eastAsia="仿宋"/>
        </w:rPr>
        <w:t>的</w:t>
      </w:r>
      <w:r>
        <w:rPr>
          <w:rFonts w:hint="eastAsia" w:ascii="仿宋" w:hAnsi="仿宋" w:eastAsia="仿宋" w:cs="微软雅黑"/>
        </w:rPr>
        <w:t>伤</w:t>
      </w:r>
      <w:r>
        <w:rPr>
          <w:rFonts w:hint="eastAsia" w:ascii="仿宋" w:hAnsi="仿宋" w:eastAsia="仿宋"/>
        </w:rPr>
        <w:t>疤</w:t>
      </w:r>
      <w:bookmarkEnd w:id="15"/>
      <w:bookmarkEnd w:id="16"/>
      <w:bookmarkEnd w:id="17"/>
      <w:r>
        <w:rPr>
          <w:rFonts w:hint="eastAsia" w:ascii="仿宋" w:hAnsi="仿宋" w:eastAsia="仿宋"/>
        </w:rPr>
        <w:t>」策展、Space23℃</w:t>
      </w:r>
    </w:p>
    <w:p w14:paraId="7A6E7D4F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2017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「New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flat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field」企划、</w:t>
      </w:r>
      <w:r>
        <w:rPr>
          <w:rFonts w:ascii="仿宋" w:hAnsi="仿宋" w:eastAsia="仿宋"/>
        </w:rPr>
        <w:t>Digital Hollywood University（</w:t>
      </w:r>
      <w:r>
        <w:rPr>
          <w:rFonts w:hint="eastAsia" w:ascii="仿宋" w:hAnsi="仿宋" w:eastAsia="仿宋" w:cs="微软雅黑"/>
        </w:rPr>
        <w:t>东</w:t>
      </w:r>
      <w:r>
        <w:rPr>
          <w:rFonts w:ascii="仿宋" w:hAnsi="仿宋" w:eastAsia="仿宋"/>
        </w:rPr>
        <w:t>京）</w:t>
      </w:r>
    </w:p>
    <w:p w14:paraId="7BCA4298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2016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「Adachi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Deltra」企划、Adachi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Delta</w:t>
      </w:r>
    </w:p>
    <w:p w14:paraId="1969CE03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2012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</w:t>
      </w:r>
      <w:r>
        <w:rPr>
          <w:rFonts w:ascii="仿宋" w:hAnsi="仿宋" w:eastAsia="仿宋"/>
        </w:rPr>
        <w:t>群情沸</w:t>
      </w:r>
      <w:r>
        <w:rPr>
          <w:rFonts w:hint="eastAsia" w:ascii="仿宋" w:hAnsi="仿宋" w:eastAsia="仿宋" w:cs="微软雅黑"/>
        </w:rPr>
        <w:t>腾</w:t>
      </w:r>
      <w:r>
        <w:rPr>
          <w:rFonts w:hint="eastAsia" w:ascii="仿宋" w:hAnsi="仿宋" w:eastAsia="仿宋"/>
        </w:rPr>
        <w:t>（</w:t>
      </w:r>
      <w:r>
        <w:rPr>
          <w:rFonts w:ascii="仿宋" w:hAnsi="仿宋" w:eastAsia="仿宋"/>
        </w:rPr>
        <w:t>Pandemonium）</w:t>
      </w:r>
      <w:r>
        <w:rPr>
          <w:rFonts w:hint="eastAsia" w:ascii="仿宋" w:hAnsi="仿宋" w:eastAsia="仿宋"/>
        </w:rPr>
        <w:t>」</w:t>
      </w:r>
      <w:r>
        <w:rPr>
          <w:rFonts w:ascii="仿宋" w:hAnsi="仿宋" w:eastAsia="仿宋"/>
        </w:rPr>
        <w:t>, XYZ Collective</w:t>
      </w:r>
      <w:r>
        <w:rPr>
          <w:rFonts w:hint="eastAsia" w:ascii="仿宋" w:hAnsi="仿宋" w:eastAsia="仿宋" w:cs="微软雅黑"/>
        </w:rPr>
        <w:t>艺术</w:t>
      </w:r>
      <w:r>
        <w:rPr>
          <w:rFonts w:hint="eastAsia" w:ascii="仿宋" w:hAnsi="仿宋" w:eastAsia="仿宋"/>
        </w:rPr>
        <w:t>家</w:t>
      </w:r>
      <w:r>
        <w:rPr>
          <w:rFonts w:hint="eastAsia" w:ascii="仿宋" w:hAnsi="仿宋" w:eastAsia="仿宋" w:cs="微软雅黑"/>
        </w:rPr>
        <w:t>协</w:t>
      </w:r>
      <w:r>
        <w:rPr>
          <w:rFonts w:hint="eastAsia" w:ascii="仿宋" w:hAnsi="仿宋" w:eastAsia="仿宋"/>
        </w:rPr>
        <w:t>会</w:t>
      </w:r>
    </w:p>
    <w:p w14:paraId="0B110842">
      <w:pPr>
        <w:ind w:left="1080" w:hanging="1080" w:hangingChars="450"/>
        <w:rPr>
          <w:rFonts w:ascii="Calibri" w:hAnsi="Calibri" w:eastAsia="仿宋" w:cs="Calibri"/>
        </w:rPr>
      </w:pPr>
      <w:r>
        <w:rPr>
          <w:rFonts w:ascii="Calibri" w:hAnsi="Calibri" w:eastAsia="仿宋" w:cs="Calibri"/>
        </w:rPr>
        <w:t> </w:t>
      </w:r>
    </w:p>
    <w:p w14:paraId="328A3AF4">
      <w:pPr>
        <w:ind w:left="1080" w:hanging="1080" w:hangingChars="450"/>
        <w:rPr>
          <w:rFonts w:ascii="仿宋" w:hAnsi="仿宋" w:eastAsia="仿宋"/>
        </w:rPr>
      </w:pPr>
    </w:p>
    <w:p w14:paraId="2776842D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 w:cs="微软雅黑"/>
        </w:rPr>
        <w:t>艺术项</w:t>
      </w:r>
      <w:r>
        <w:rPr>
          <w:rFonts w:hint="eastAsia" w:ascii="仿宋" w:hAnsi="仿宋" w:eastAsia="仿宋"/>
        </w:rPr>
        <w:t>目</w:t>
      </w:r>
    </w:p>
    <w:p w14:paraId="08B96EAB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2019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「我的洞穴：2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世</w:t>
      </w:r>
      <w:r>
        <w:rPr>
          <w:rFonts w:hint="eastAsia" w:ascii="仿宋" w:hAnsi="仿宋" w:eastAsia="仿宋" w:cs="微软雅黑"/>
        </w:rPr>
        <w:t>纪</w:t>
      </w:r>
      <w:r>
        <w:rPr>
          <w:rFonts w:hint="eastAsia" w:ascii="仿宋" w:hAnsi="仿宋" w:eastAsia="仿宋"/>
        </w:rPr>
        <w:t>的</w:t>
      </w:r>
      <w:r>
        <w:rPr>
          <w:rFonts w:hint="eastAsia" w:ascii="仿宋" w:hAnsi="仿宋" w:eastAsia="仿宋" w:cs="微软雅黑"/>
        </w:rPr>
        <w:t>伤</w:t>
      </w:r>
      <w:r>
        <w:rPr>
          <w:rFonts w:hint="eastAsia" w:ascii="仿宋" w:hAnsi="仿宋" w:eastAsia="仿宋"/>
        </w:rPr>
        <w:t>疤」展</w:t>
      </w:r>
      <w:r>
        <w:rPr>
          <w:rFonts w:hint="eastAsia" w:ascii="仿宋" w:hAnsi="仿宋" w:eastAsia="仿宋" w:cs="微软雅黑"/>
        </w:rPr>
        <w:t>览</w:t>
      </w:r>
      <w:r>
        <w:rPr>
          <w:rFonts w:hint="eastAsia" w:ascii="仿宋" w:hAnsi="仿宋" w:eastAsia="仿宋"/>
        </w:rPr>
        <w:t>手册、出版</w:t>
      </w:r>
    </w:p>
    <w:p w14:paraId="4CD75210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2016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「我的洞穴、美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的洞穴」展</w:t>
      </w:r>
      <w:r>
        <w:rPr>
          <w:rFonts w:hint="eastAsia" w:ascii="仿宋" w:hAnsi="仿宋" w:eastAsia="仿宋" w:cs="微软雅黑"/>
        </w:rPr>
        <w:t>览</w:t>
      </w:r>
      <w:r>
        <w:rPr>
          <w:rFonts w:hint="eastAsia" w:ascii="仿宋" w:hAnsi="仿宋" w:eastAsia="仿宋"/>
        </w:rPr>
        <w:t>手册、出版</w:t>
      </w:r>
    </w:p>
    <w:p w14:paraId="2F6F08A6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2013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</w:t>
      </w:r>
      <w:r>
        <w:rPr>
          <w:rFonts w:ascii="仿宋" w:hAnsi="仿宋" w:eastAsia="仿宋"/>
        </w:rPr>
        <w:t>ILYAURA</w:t>
      </w:r>
      <w:r>
        <w:rPr>
          <w:rFonts w:hint="eastAsia" w:ascii="仿宋" w:hAnsi="仿宋" w:eastAsia="仿宋" w:cs="微软雅黑"/>
        </w:rPr>
        <w:t>艺术</w:t>
      </w:r>
      <w:r>
        <w:rPr>
          <w:rFonts w:hint="eastAsia" w:ascii="仿宋" w:hAnsi="仿宋" w:eastAsia="仿宋"/>
        </w:rPr>
        <w:t>之窗」</w:t>
      </w:r>
      <w:r>
        <w:rPr>
          <w:rFonts w:ascii="仿宋" w:hAnsi="仿宋" w:eastAsia="仿宋"/>
        </w:rPr>
        <w:t>Nuit Blanche</w:t>
      </w:r>
      <w:r>
        <w:rPr>
          <w:rFonts w:hint="eastAsia" w:ascii="仿宋" w:hAnsi="仿宋" w:eastAsia="仿宋" w:cs="微软雅黑"/>
        </w:rPr>
        <w:t>联</w:t>
      </w:r>
      <w:r>
        <w:rPr>
          <w:rFonts w:hint="eastAsia" w:ascii="仿宋" w:hAnsi="仿宋" w:eastAsia="仿宋"/>
        </w:rPr>
        <w:t>合活</w:t>
      </w:r>
      <w:r>
        <w:rPr>
          <w:rFonts w:hint="eastAsia" w:ascii="仿宋" w:hAnsi="仿宋" w:eastAsia="仿宋" w:cs="微软雅黑"/>
        </w:rPr>
        <w:t>动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hint="eastAsia" w:ascii="仿宋" w:hAnsi="仿宋" w:eastAsia="仿宋"/>
        </w:rPr>
        <w:t>「</w:t>
      </w:r>
      <w:r>
        <w:rPr>
          <w:rFonts w:ascii="仿宋" w:hAnsi="仿宋" w:eastAsia="仿宋"/>
        </w:rPr>
        <w:t>ILYAURA</w:t>
      </w:r>
      <w:r>
        <w:rPr>
          <w:rFonts w:hint="eastAsia" w:ascii="仿宋" w:hAnsi="仿宋" w:eastAsia="仿宋"/>
        </w:rPr>
        <w:t>」</w:t>
      </w:r>
      <w:r>
        <w:rPr>
          <w:rFonts w:hint="eastAsia" w:ascii="仿宋" w:hAnsi="仿宋" w:eastAsia="仿宋" w:cs="微软雅黑"/>
        </w:rPr>
        <w:t>艺术协</w:t>
      </w:r>
      <w:r>
        <w:rPr>
          <w:rFonts w:hint="eastAsia" w:ascii="仿宋" w:hAnsi="仿宋" w:eastAsia="仿宋"/>
        </w:rPr>
        <w:t>会</w:t>
      </w:r>
      <w:r>
        <w:rPr>
          <w:rFonts w:ascii="仿宋" w:hAnsi="仿宋" w:eastAsia="仿宋"/>
        </w:rPr>
        <w:t>ILYUAURA Established</w:t>
      </w:r>
      <w:r>
        <w:rPr>
          <w:rFonts w:hint="eastAsia" w:ascii="仿宋" w:hAnsi="仿宋" w:eastAsia="仿宋" w:cs="微软雅黑"/>
        </w:rPr>
        <w:t>项</w:t>
      </w:r>
      <w:r>
        <w:rPr>
          <w:rFonts w:hint="eastAsia" w:ascii="仿宋" w:hAnsi="仿宋" w:eastAsia="仿宋"/>
        </w:rPr>
        <w:t>目</w:t>
      </w:r>
      <w:r>
        <w:rPr>
          <w:rFonts w:ascii="Calibri" w:hAnsi="Calibri" w:eastAsia="仿宋" w:cs="Calibri"/>
        </w:rPr>
        <w:t> </w:t>
      </w:r>
    </w:p>
    <w:p w14:paraId="51AB9AA6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4FE6B1DC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6471E733">
      <w:pPr>
        <w:ind w:left="1080" w:hanging="1080" w:hangingChars="450"/>
        <w:rPr>
          <w:rFonts w:ascii="仿宋" w:hAnsi="仿宋" w:eastAsia="仿宋"/>
          <w:lang w:eastAsia="zh-CN"/>
        </w:rPr>
      </w:pPr>
    </w:p>
    <w:p w14:paraId="3F58C40C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文章</w:t>
      </w:r>
    </w:p>
    <w:p w14:paraId="4B65CFDC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2019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</w:t>
      </w:r>
      <w:r>
        <w:rPr>
          <w:rFonts w:ascii="仿宋" w:hAnsi="仿宋" w:eastAsia="仿宋"/>
        </w:rPr>
        <w:t>My swollen hand</w:t>
      </w:r>
      <w:r>
        <w:rPr>
          <w:rFonts w:hint="eastAsia" w:ascii="仿宋" w:hAnsi="仿宋" w:eastAsia="仿宋"/>
        </w:rPr>
        <w:t>」蜘蛛和帚、</w:t>
      </w:r>
      <w:r>
        <w:rPr>
          <w:rFonts w:hint="eastAsia" w:ascii="仿宋" w:hAnsi="仿宋" w:eastAsia="仿宋" w:cs="微软雅黑"/>
        </w:rPr>
        <w:t>胜</w:t>
      </w:r>
      <w:r>
        <w:rPr>
          <w:rFonts w:hint="eastAsia" w:ascii="仿宋" w:hAnsi="仿宋" w:eastAsia="仿宋"/>
        </w:rPr>
        <w:t>俣凉（美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批</w:t>
      </w:r>
      <w:r>
        <w:rPr>
          <w:rFonts w:hint="eastAsia" w:ascii="仿宋" w:hAnsi="仿宋" w:eastAsia="仿宋" w:cs="微软雅黑"/>
        </w:rPr>
        <w:t>评</w:t>
      </w:r>
      <w:r>
        <w:rPr>
          <w:rFonts w:hint="eastAsia" w:ascii="仿宋" w:hAnsi="仿宋" w:eastAsia="仿宋"/>
        </w:rPr>
        <w:t>家）</w:t>
      </w:r>
    </w:p>
    <w:p w14:paraId="1BE3FA0C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2018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</w:t>
      </w:r>
      <w:r>
        <w:rPr>
          <w:rFonts w:ascii="仿宋" w:hAnsi="仿宋" w:eastAsia="仿宋"/>
        </w:rPr>
        <w:t>New flat field</w:t>
      </w:r>
      <w:r>
        <w:rPr>
          <w:rFonts w:hint="eastAsia" w:ascii="仿宋" w:hAnsi="仿宋" w:eastAsia="仿宋"/>
        </w:rPr>
        <w:t>」美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手帖、中尾拓哉（</w:t>
      </w:r>
      <w:r>
        <w:rPr>
          <w:rFonts w:hint="eastAsia" w:ascii="仿宋" w:hAnsi="仿宋" w:eastAsia="仿宋" w:cs="微软雅黑"/>
        </w:rPr>
        <w:t>桥</w:t>
      </w:r>
      <w:r>
        <w:rPr>
          <w:rFonts w:hint="eastAsia" w:ascii="仿宋" w:hAnsi="仿宋" w:eastAsia="仿宋"/>
        </w:rPr>
        <w:t>本</w:t>
      </w:r>
      <w:r>
        <w:rPr>
          <w:rFonts w:hint="eastAsia" w:ascii="仿宋" w:hAnsi="仿宋" w:eastAsia="仿宋" w:cs="微软雅黑"/>
        </w:rPr>
        <w:t>艺术实验</w:t>
      </w:r>
      <w:r>
        <w:rPr>
          <w:rFonts w:hint="eastAsia" w:ascii="仿宋" w:hAnsi="仿宋" w:eastAsia="仿宋"/>
        </w:rPr>
        <w:t>所、学</w:t>
      </w:r>
      <w:r>
        <w:rPr>
          <w:rFonts w:hint="eastAsia" w:ascii="仿宋" w:hAnsi="仿宋" w:eastAsia="仿宋" w:cs="微软雅黑"/>
        </w:rPr>
        <w:t>艺员</w:t>
      </w:r>
      <w:r>
        <w:rPr>
          <w:rFonts w:hint="eastAsia" w:ascii="仿宋" w:hAnsi="仿宋" w:eastAsia="仿宋"/>
        </w:rPr>
        <w:t>）</w:t>
      </w:r>
    </w:p>
    <w:p w14:paraId="13FC7102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2014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「Parasophia au Monde」Parazine、大久保美</w:t>
      </w:r>
      <w:r>
        <w:rPr>
          <w:rFonts w:hint="eastAsia" w:ascii="仿宋" w:hAnsi="仿宋" w:eastAsia="仿宋" w:cs="微软雅黑"/>
        </w:rPr>
        <w:t>树</w:t>
      </w:r>
      <w:r>
        <w:rPr>
          <w:rFonts w:hint="eastAsia"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hint="eastAsia"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  </w:t>
      </w:r>
      <w:r>
        <w:rPr>
          <w:rFonts w:hint="eastAsia"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hint="eastAsia"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hint="eastAsia"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</w:p>
    <w:p w14:paraId="3E71DE6A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2012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「Pendulum</w:t>
      </w:r>
      <w:r>
        <w:rPr>
          <w:rFonts w:ascii="仿宋" w:hAnsi="仿宋" w:eastAsia="仿宋"/>
        </w:rPr>
        <w:t xml:space="preserve"> of image</w:t>
      </w:r>
      <w:r>
        <w:rPr>
          <w:rFonts w:hint="eastAsia" w:ascii="仿宋" w:hAnsi="仿宋" w:eastAsia="仿宋"/>
        </w:rPr>
        <w:t>」Pandemonium手册、森启</w:t>
      </w:r>
      <w:r>
        <w:rPr>
          <w:rFonts w:hint="eastAsia" w:ascii="仿宋" w:hAnsi="仿宋" w:eastAsia="仿宋" w:cs="微软雅黑"/>
        </w:rPr>
        <w:t>辅</w:t>
      </w:r>
      <w:r>
        <w:rPr>
          <w:rFonts w:hint="eastAsia" w:ascii="仿宋" w:hAnsi="仿宋" w:eastAsia="仿宋"/>
        </w:rPr>
        <w:t>（武蔵野美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大学</w:t>
      </w:r>
      <w:r>
        <w:rPr>
          <w:rFonts w:hint="eastAsia" w:ascii="仿宋" w:hAnsi="仿宋" w:eastAsia="仿宋" w:cs="微软雅黑"/>
        </w:rPr>
        <w:t>艺术</w:t>
      </w:r>
      <w:r>
        <w:rPr>
          <w:rFonts w:hint="eastAsia" w:ascii="仿宋" w:hAnsi="仿宋" w:eastAsia="仿宋"/>
        </w:rPr>
        <w:t>文化学科研究室、助手）</w:t>
      </w:r>
    </w:p>
    <w:p w14:paraId="2FDB268D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2011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「The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Pandemonium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of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Image」αM</w:t>
      </w:r>
      <w:r>
        <w:rPr>
          <w:rFonts w:hint="eastAsia" w:ascii="仿宋" w:hAnsi="仿宋" w:eastAsia="仿宋" w:cs="微软雅黑"/>
        </w:rPr>
        <w:t>项</w:t>
      </w:r>
      <w:r>
        <w:rPr>
          <w:rFonts w:hint="eastAsia" w:ascii="仿宋" w:hAnsi="仿宋" w:eastAsia="仿宋"/>
        </w:rPr>
        <w:t>目、田中正之(武蔵野美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大学</w:t>
      </w:r>
      <w:r>
        <w:rPr>
          <w:rFonts w:hint="eastAsia" w:ascii="仿宋" w:hAnsi="仿宋" w:eastAsia="仿宋" w:cs="微软雅黑"/>
        </w:rPr>
        <w:t>图书馆馆长</w:t>
      </w:r>
      <w:r>
        <w:rPr>
          <w:rFonts w:hint="eastAsia" w:ascii="仿宋" w:hAnsi="仿宋" w:eastAsia="仿宋"/>
        </w:rPr>
        <w:t>）</w:t>
      </w:r>
      <w:r>
        <w:rPr>
          <w:rFonts w:ascii="仿宋" w:hAnsi="仿宋" w:eastAsia="仿宋"/>
          <w:lang w:eastAsia="zh-CN"/>
        </w:rPr>
        <w:br w:type="textWrapping"/>
      </w:r>
      <w:r>
        <w:rPr>
          <w:rFonts w:hint="eastAsia" w:ascii="仿宋" w:hAnsi="仿宋" w:eastAsia="仿宋"/>
        </w:rPr>
        <w:t>「</w:t>
      </w:r>
      <w:r>
        <w:rPr>
          <w:rFonts w:hint="eastAsia" w:ascii="仿宋" w:hAnsi="仿宋" w:eastAsia="仿宋" w:cs="微软雅黑"/>
        </w:rPr>
        <w:t>艺术</w:t>
      </w:r>
      <w:r>
        <w:rPr>
          <w:rFonts w:hint="eastAsia" w:ascii="仿宋" w:hAnsi="仿宋" w:eastAsia="仿宋"/>
        </w:rPr>
        <w:t>解剖学」京都新</w:t>
      </w:r>
      <w:r>
        <w:rPr>
          <w:rFonts w:hint="eastAsia" w:ascii="仿宋" w:hAnsi="仿宋" w:eastAsia="仿宋" w:cs="微软雅黑"/>
        </w:rPr>
        <w:t>闻</w:t>
      </w:r>
      <w:r>
        <w:rPr>
          <w:rFonts w:hint="eastAsia" w:ascii="仿宋" w:hAnsi="仿宋" w:eastAsia="仿宋"/>
        </w:rPr>
        <w:t>、中井康之（国立国</w:t>
      </w:r>
      <w:r>
        <w:rPr>
          <w:rFonts w:hint="eastAsia" w:ascii="仿宋" w:hAnsi="仿宋" w:eastAsia="仿宋" w:cs="微软雅黑"/>
        </w:rPr>
        <w:t>际</w:t>
      </w:r>
      <w:r>
        <w:rPr>
          <w:rFonts w:hint="eastAsia" w:ascii="仿宋" w:hAnsi="仿宋" w:eastAsia="仿宋"/>
        </w:rPr>
        <w:t>美</w:t>
      </w:r>
      <w:r>
        <w:rPr>
          <w:rFonts w:hint="eastAsia" w:ascii="仿宋" w:hAnsi="仿宋" w:eastAsia="仿宋" w:cs="微软雅黑"/>
        </w:rPr>
        <w:t>术馆</w:t>
      </w:r>
      <w:r>
        <w:rPr>
          <w:rFonts w:hint="eastAsia" w:ascii="仿宋" w:hAnsi="仿宋" w:eastAsia="仿宋"/>
        </w:rPr>
        <w:t>、主任研究</w:t>
      </w:r>
      <w:r>
        <w:rPr>
          <w:rFonts w:hint="eastAsia" w:ascii="仿宋" w:hAnsi="仿宋" w:eastAsia="仿宋" w:cs="微软雅黑"/>
        </w:rPr>
        <w:t>员</w:t>
      </w:r>
      <w:r>
        <w:rPr>
          <w:rFonts w:hint="eastAsia" w:ascii="仿宋" w:hAnsi="仿宋" w:eastAsia="仿宋"/>
        </w:rPr>
        <w:t>）「Topography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of</w:t>
      </w:r>
      <w:r>
        <w:rPr>
          <w:rFonts w:ascii="仿宋" w:hAnsi="仿宋" w:eastAsia="仿宋"/>
        </w:rPr>
        <w:t xml:space="preserve"> /</w:t>
      </w:r>
      <w:r>
        <w:rPr>
          <w:rFonts w:hint="eastAsia" w:ascii="仿宋" w:hAnsi="仿宋" w:eastAsia="仿宋"/>
        </w:rPr>
        <w:t>」美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手帖、枡田</w:t>
      </w:r>
      <w:r>
        <w:rPr>
          <w:rFonts w:hint="eastAsia" w:ascii="仿宋" w:hAnsi="仿宋" w:eastAsia="仿宋" w:cs="微软雅黑"/>
        </w:rPr>
        <w:t>伦</w:t>
      </w:r>
      <w:r>
        <w:rPr>
          <w:rFonts w:hint="eastAsia" w:ascii="仿宋" w:hAnsi="仿宋" w:eastAsia="仿宋"/>
        </w:rPr>
        <w:t>广（国立近代美</w:t>
      </w:r>
      <w:r>
        <w:rPr>
          <w:rFonts w:hint="eastAsia" w:ascii="仿宋" w:hAnsi="仿宋" w:eastAsia="仿宋" w:cs="微软雅黑"/>
        </w:rPr>
        <w:t>术馆</w:t>
      </w:r>
      <w:r>
        <w:rPr>
          <w:rFonts w:hint="eastAsia" w:ascii="仿宋" w:hAnsi="仿宋" w:eastAsia="仿宋"/>
        </w:rPr>
        <w:t>、研究</w:t>
      </w:r>
      <w:r>
        <w:rPr>
          <w:rFonts w:hint="eastAsia" w:ascii="仿宋" w:hAnsi="仿宋" w:eastAsia="仿宋" w:cs="微软雅黑"/>
        </w:rPr>
        <w:t>员</w:t>
      </w:r>
      <w:r>
        <w:rPr>
          <w:rFonts w:hint="eastAsia" w:ascii="仿宋" w:hAnsi="仿宋" w:eastAsia="仿宋"/>
        </w:rPr>
        <w:t>）</w:t>
      </w:r>
    </w:p>
    <w:p w14:paraId="0562ADB7">
      <w:pPr>
        <w:ind w:left="1080" w:hanging="1080" w:hangingChars="4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2005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「Gallery Reviews」美</w:t>
      </w:r>
      <w:r>
        <w:rPr>
          <w:rFonts w:hint="eastAsia" w:ascii="仿宋" w:hAnsi="仿宋" w:eastAsia="仿宋" w:cs="微软雅黑"/>
        </w:rPr>
        <w:t>术</w:t>
      </w:r>
      <w:r>
        <w:rPr>
          <w:rFonts w:hint="eastAsia" w:ascii="仿宋" w:hAnsi="仿宋" w:eastAsia="仿宋"/>
        </w:rPr>
        <w:t>手帖、高</w:t>
      </w:r>
      <w:r>
        <w:rPr>
          <w:rFonts w:hint="eastAsia" w:ascii="仿宋" w:hAnsi="仿宋" w:eastAsia="仿宋" w:cs="微软雅黑"/>
        </w:rPr>
        <w:t>岛</w:t>
      </w:r>
      <w:r>
        <w:rPr>
          <w:rFonts w:hint="eastAsia" w:ascii="仿宋" w:hAnsi="仿宋" w:eastAsia="仿宋"/>
        </w:rPr>
        <w:t>雄一郎（世田谷美</w:t>
      </w:r>
      <w:r>
        <w:rPr>
          <w:rFonts w:hint="eastAsia" w:ascii="仿宋" w:hAnsi="仿宋" w:eastAsia="仿宋" w:cs="微软雅黑"/>
        </w:rPr>
        <w:t>术馆</w:t>
      </w:r>
      <w:r>
        <w:rPr>
          <w:rFonts w:hint="eastAsia" w:ascii="仿宋" w:hAnsi="仿宋" w:eastAsia="仿宋"/>
        </w:rPr>
        <w:t>、学</w:t>
      </w:r>
      <w:r>
        <w:rPr>
          <w:rFonts w:hint="eastAsia" w:ascii="仿宋" w:hAnsi="仿宋" w:eastAsia="仿宋" w:cs="微软雅黑"/>
        </w:rPr>
        <w:t>艺员</w:t>
      </w:r>
      <w:r>
        <w:rPr>
          <w:rFonts w:hint="eastAsia" w:ascii="仿宋" w:hAnsi="仿宋" w:eastAsia="仿宋"/>
        </w:rPr>
        <w:t>）</w:t>
      </w:r>
    </w:p>
    <w:p w14:paraId="35AF0BB0">
      <w:pPr>
        <w:ind w:left="1080" w:hanging="1080" w:hangingChars="450"/>
        <w:rPr>
          <w:rFonts w:ascii="仿宋" w:hAnsi="仿宋" w:eastAsia="仿宋"/>
        </w:rPr>
      </w:pPr>
    </w:p>
    <w:sectPr>
      <w:headerReference r:id="rId3" w:type="default"/>
      <w:pgSz w:w="11906" w:h="16838"/>
      <w:pgMar w:top="1440" w:right="1304" w:bottom="1440" w:left="1304" w:header="289" w:footer="108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24C3">
    <w:pPr>
      <w:ind w:right="-1"/>
      <w:jc w:val="right"/>
    </w:pPr>
  </w:p>
  <w:p w14:paraId="327E573C">
    <w:pPr>
      <w:pStyle w:val="27"/>
      <w:tabs>
        <w:tab w:val="clear" w:pos="4153"/>
        <w:tab w:val="clear" w:pos="8306"/>
      </w:tabs>
      <w:ind w:left="-310" w:leftChars="-12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75"/>
      <w:lvlText w:val="%1.%2"/>
      <w:legacy w:legacy="1" w:legacySpace="113" w:legacyIndent="0"/>
      <w:lvlJc w:val="left"/>
    </w:lvl>
    <w:lvl w:ilvl="2" w:tentative="0">
      <w:start w:val="1"/>
      <w:numFmt w:val="decimal"/>
      <w:pStyle w:val="5"/>
      <w:lvlText w:val="%1.%2.%3"/>
      <w:legacy w:legacy="1" w:legacySpace="113" w:legacyIndent="0"/>
      <w:lvlJc w:val="left"/>
    </w:lvl>
    <w:lvl w:ilvl="3" w:tentative="0">
      <w:start w:val="1"/>
      <w:numFmt w:val="decimal"/>
      <w:pStyle w:val="6"/>
      <w:lvlText w:val="%1.%2.%3.%4"/>
      <w:legacy w:legacy="1" w:legacySpace="113" w:legacyIndent="0"/>
      <w:lvlJc w:val="left"/>
    </w:lvl>
    <w:lvl w:ilvl="4" w:tentative="0">
      <w:start w:val="1"/>
      <w:numFmt w:val="decimal"/>
      <w:pStyle w:val="7"/>
      <w:lvlText w:val="%1.%2.%3.%4.%5"/>
      <w:legacy w:legacy="1" w:legacySpace="113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13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13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13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13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hideSpellingErrors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nforcement="0"/>
  <w:defaultTabStop w:val="1298"/>
  <w:hyphenationZone w:val="357"/>
  <w:doNotHyphenateCaps/>
  <w:drawingGridHorizontalSpacing w:val="110"/>
  <w:drawingGridVerticalSpacing w:val="299"/>
  <w:displayHorizontalDrawingGridEvery w:val="0"/>
  <w:displayVerticalDrawingGridEvery w:val="0"/>
  <w:doNotShadeFormData w:val="1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FE"/>
    <w:rsid w:val="000139BB"/>
    <w:rsid w:val="000F55A9"/>
    <w:rsid w:val="001613FE"/>
    <w:rsid w:val="00201C51"/>
    <w:rsid w:val="0020737B"/>
    <w:rsid w:val="002B74EF"/>
    <w:rsid w:val="00310B88"/>
    <w:rsid w:val="003907E0"/>
    <w:rsid w:val="00400ADF"/>
    <w:rsid w:val="00480074"/>
    <w:rsid w:val="004B4847"/>
    <w:rsid w:val="00507581"/>
    <w:rsid w:val="00537870"/>
    <w:rsid w:val="005B56F1"/>
    <w:rsid w:val="006C7090"/>
    <w:rsid w:val="006F2D8F"/>
    <w:rsid w:val="00741E70"/>
    <w:rsid w:val="007560C6"/>
    <w:rsid w:val="007B7A69"/>
    <w:rsid w:val="00836033"/>
    <w:rsid w:val="008F6399"/>
    <w:rsid w:val="009969B1"/>
    <w:rsid w:val="00AF2221"/>
    <w:rsid w:val="00BE3F5E"/>
    <w:rsid w:val="00C51AF3"/>
    <w:rsid w:val="00C86978"/>
    <w:rsid w:val="00D4414D"/>
    <w:rsid w:val="00E04C8D"/>
    <w:rsid w:val="752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MS PGothic" w:hAnsi="MS PGothic" w:eastAsia="MS PGothic" w:cs="MS PGothic"/>
      <w:sz w:val="24"/>
      <w:szCs w:val="24"/>
      <w:lang w:val="en-US" w:eastAsia="ja-JP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4">
    <w:name w:val="heading 2"/>
    <w:basedOn w:val="1"/>
    <w:next w:val="3"/>
    <w:qFormat/>
    <w:uiPriority w:val="0"/>
    <w:pPr>
      <w:keepNext/>
      <w:spacing w:after="220"/>
      <w:outlineLvl w:val="1"/>
    </w:pPr>
    <w:rPr>
      <w:b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6">
    <w:name w:val="heading 4"/>
    <w:basedOn w:val="5"/>
    <w:next w:val="3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5"/>
    <w:next w:val="1"/>
    <w:qFormat/>
    <w:uiPriority w:val="0"/>
    <w:pPr>
      <w:numPr>
        <w:ilvl w:val="4"/>
      </w:numPr>
      <w:outlineLvl w:val="4"/>
    </w:pPr>
  </w:style>
  <w:style w:type="paragraph" w:styleId="8">
    <w:name w:val="heading 6"/>
    <w:basedOn w:val="5"/>
    <w:next w:val="3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5"/>
    <w:next w:val="3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5"/>
    <w:next w:val="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5"/>
    <w:next w:val="3"/>
    <w:qFormat/>
    <w:uiPriority w:val="0"/>
    <w:pPr>
      <w:numPr>
        <w:ilvl w:val="8"/>
      </w:numPr>
      <w:tabs>
        <w:tab w:val="left" w:pos="360"/>
      </w:tabs>
      <w:outlineLvl w:val="8"/>
    </w:pPr>
  </w:style>
  <w:style w:type="character" w:default="1" w:styleId="37">
    <w:name w:val="Default Paragraph Font"/>
    <w:semiHidden/>
    <w:unhideWhenUsed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11 BodyText"/>
    <w:basedOn w:val="1"/>
    <w:qFormat/>
    <w:uiPriority w:val="0"/>
    <w:pPr>
      <w:spacing w:after="220"/>
      <w:ind w:left="1298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9921"/>
      </w:tabs>
      <w:ind w:left="1320"/>
    </w:pPr>
  </w:style>
  <w:style w:type="paragraph" w:styleId="13">
    <w:name w:val="Note Heading"/>
    <w:basedOn w:val="1"/>
    <w:next w:val="1"/>
    <w:link w:val="60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4">
    <w:name w:val="Salutation"/>
    <w:basedOn w:val="1"/>
    <w:next w:val="1"/>
    <w:qFormat/>
    <w:uiPriority w:val="0"/>
    <w:pPr>
      <w:widowControl w:val="0"/>
      <w:jc w:val="both"/>
    </w:pPr>
    <w:rPr>
      <w:rFonts w:ascii="Century" w:hAnsi="Century"/>
      <w:kern w:val="2"/>
      <w:sz w:val="21"/>
    </w:rPr>
  </w:style>
  <w:style w:type="paragraph" w:styleId="15">
    <w:name w:val="Body Text 3"/>
    <w:basedOn w:val="1"/>
    <w:link w:val="79"/>
    <w:qFormat/>
    <w:uiPriority w:val="0"/>
    <w:pPr>
      <w:spacing w:after="120"/>
    </w:pPr>
    <w:rPr>
      <w:sz w:val="16"/>
      <w:szCs w:val="16"/>
    </w:rPr>
  </w:style>
  <w:style w:type="paragraph" w:styleId="16">
    <w:name w:val="Closing"/>
    <w:basedOn w:val="1"/>
    <w:link w:val="59"/>
    <w:qFormat/>
    <w:uiPriority w:val="0"/>
    <w:pPr>
      <w:jc w:val="right"/>
    </w:pPr>
    <w:rPr>
      <w:rFonts w:ascii="Century" w:hAnsi="Century"/>
      <w:sz w:val="21"/>
      <w:szCs w:val="21"/>
    </w:rPr>
  </w:style>
  <w:style w:type="paragraph" w:styleId="17">
    <w:name w:val="Body Text"/>
    <w:basedOn w:val="1"/>
    <w:qFormat/>
    <w:uiPriority w:val="0"/>
    <w:rPr>
      <w:sz w:val="16"/>
    </w:rPr>
  </w:style>
  <w:style w:type="paragraph" w:styleId="18">
    <w:name w:val="Body Text Indent"/>
    <w:basedOn w:val="1"/>
    <w:qFormat/>
    <w:uiPriority w:val="0"/>
    <w:pPr>
      <w:ind w:left="1560"/>
    </w:pPr>
  </w:style>
  <w:style w:type="paragraph" w:styleId="19">
    <w:name w:val="toc 5"/>
    <w:basedOn w:val="1"/>
    <w:next w:val="1"/>
    <w:semiHidden/>
    <w:qFormat/>
    <w:uiPriority w:val="0"/>
    <w:pPr>
      <w:tabs>
        <w:tab w:val="right" w:leader="dot" w:pos="9921"/>
      </w:tabs>
      <w:ind w:left="880"/>
    </w:pPr>
  </w:style>
  <w:style w:type="paragraph" w:styleId="20">
    <w:name w:val="toc 3"/>
    <w:basedOn w:val="1"/>
    <w:next w:val="1"/>
    <w:semiHidden/>
    <w:qFormat/>
    <w:uiPriority w:val="0"/>
    <w:pPr>
      <w:tabs>
        <w:tab w:val="right" w:leader="dot" w:pos="9921"/>
      </w:tabs>
      <w:ind w:left="482"/>
    </w:pPr>
  </w:style>
  <w:style w:type="paragraph" w:styleId="21">
    <w:name w:val="Plain Text"/>
    <w:basedOn w:val="1"/>
    <w:link w:val="58"/>
    <w:unhideWhenUsed/>
    <w:qFormat/>
    <w:uiPriority w:val="99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2">
    <w:name w:val="toc 8"/>
    <w:basedOn w:val="1"/>
    <w:next w:val="1"/>
    <w:semiHidden/>
    <w:qFormat/>
    <w:uiPriority w:val="0"/>
    <w:pPr>
      <w:tabs>
        <w:tab w:val="right" w:leader="dot" w:pos="9921"/>
      </w:tabs>
      <w:ind w:left="1540"/>
    </w:pPr>
  </w:style>
  <w:style w:type="paragraph" w:styleId="23">
    <w:name w:val="Date"/>
    <w:basedOn w:val="1"/>
    <w:next w:val="1"/>
    <w:qFormat/>
    <w:uiPriority w:val="0"/>
  </w:style>
  <w:style w:type="paragraph" w:styleId="24">
    <w:name w:val="Body Text Indent 2"/>
    <w:basedOn w:val="1"/>
    <w:qFormat/>
    <w:uiPriority w:val="0"/>
    <w:pPr>
      <w:ind w:left="1843"/>
    </w:pPr>
  </w:style>
  <w:style w:type="paragraph" w:styleId="25">
    <w:name w:val="Balloon Text"/>
    <w:basedOn w:val="1"/>
    <w:link w:val="57"/>
    <w:qFormat/>
    <w:uiPriority w:val="0"/>
    <w:rPr>
      <w:rFonts w:eastAsia="MS Gothic"/>
      <w:sz w:val="18"/>
      <w:szCs w:val="18"/>
    </w:rPr>
  </w:style>
  <w:style w:type="paragraph" w:styleId="26">
    <w:name w:val="footer"/>
    <w:basedOn w:val="1"/>
    <w:qFormat/>
    <w:uiPriority w:val="0"/>
    <w:rPr>
      <w:sz w:val="14"/>
    </w:rPr>
  </w:style>
  <w:style w:type="paragraph" w:styleId="2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8">
    <w:name w:val="toc 1"/>
    <w:basedOn w:val="1"/>
    <w:next w:val="1"/>
    <w:semiHidden/>
    <w:qFormat/>
    <w:uiPriority w:val="0"/>
    <w:pPr>
      <w:tabs>
        <w:tab w:val="right" w:leader="dot" w:pos="9921"/>
      </w:tabs>
    </w:pPr>
  </w:style>
  <w:style w:type="paragraph" w:styleId="29">
    <w:name w:val="toc 4"/>
    <w:basedOn w:val="20"/>
    <w:next w:val="1"/>
    <w:semiHidden/>
    <w:qFormat/>
    <w:uiPriority w:val="0"/>
  </w:style>
  <w:style w:type="paragraph" w:styleId="30">
    <w:name w:val="Subtitle"/>
    <w:basedOn w:val="1"/>
    <w:next w:val="1"/>
    <w:link w:val="70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31">
    <w:name w:val="toc 6"/>
    <w:basedOn w:val="1"/>
    <w:next w:val="1"/>
    <w:semiHidden/>
    <w:qFormat/>
    <w:uiPriority w:val="0"/>
    <w:pPr>
      <w:tabs>
        <w:tab w:val="right" w:leader="dot" w:pos="9921"/>
      </w:tabs>
      <w:ind w:left="1100"/>
    </w:pPr>
  </w:style>
  <w:style w:type="paragraph" w:styleId="32">
    <w:name w:val="toc 2"/>
    <w:basedOn w:val="1"/>
    <w:next w:val="1"/>
    <w:semiHidden/>
    <w:qFormat/>
    <w:uiPriority w:val="0"/>
    <w:pPr>
      <w:tabs>
        <w:tab w:val="right" w:leader="dot" w:pos="9921"/>
      </w:tabs>
      <w:ind w:left="238"/>
    </w:pPr>
  </w:style>
  <w:style w:type="paragraph" w:styleId="33">
    <w:name w:val="toc 9"/>
    <w:basedOn w:val="1"/>
    <w:next w:val="1"/>
    <w:semiHidden/>
    <w:qFormat/>
    <w:uiPriority w:val="0"/>
    <w:pPr>
      <w:tabs>
        <w:tab w:val="right" w:leader="dot" w:pos="9921"/>
      </w:tabs>
      <w:ind w:left="1760"/>
    </w:pPr>
  </w:style>
  <w:style w:type="paragraph" w:styleId="34">
    <w:name w:val="Title"/>
    <w:basedOn w:val="1"/>
    <w:next w:val="1"/>
    <w:link w:val="6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36">
    <w:name w:val="Table Grid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Hyperlink"/>
    <w:qFormat/>
    <w:uiPriority w:val="0"/>
    <w:rPr>
      <w:color w:val="0000FF"/>
      <w:u w:val="single"/>
    </w:rPr>
  </w:style>
  <w:style w:type="paragraph" w:customStyle="1" w:styleId="41">
    <w:name w:val="00 BodyText"/>
    <w:basedOn w:val="1"/>
    <w:qFormat/>
    <w:uiPriority w:val="0"/>
    <w:pPr>
      <w:spacing w:after="220"/>
    </w:pPr>
  </w:style>
  <w:style w:type="paragraph" w:customStyle="1" w:styleId="42">
    <w:name w:val="02 BodyText"/>
    <w:basedOn w:val="1"/>
    <w:qFormat/>
    <w:uiPriority w:val="0"/>
    <w:pPr>
      <w:spacing w:after="220"/>
      <w:ind w:left="2597" w:hanging="2597"/>
    </w:pPr>
  </w:style>
  <w:style w:type="paragraph" w:customStyle="1" w:styleId="43">
    <w:name w:val="01 BodyText"/>
    <w:basedOn w:val="1"/>
    <w:qFormat/>
    <w:uiPriority w:val="0"/>
    <w:pPr>
      <w:spacing w:after="220"/>
      <w:ind w:left="1298" w:hanging="1298"/>
    </w:pPr>
  </w:style>
  <w:style w:type="paragraph" w:customStyle="1" w:styleId="44">
    <w:name w:val="Bulleted o 2"/>
    <w:basedOn w:val="45"/>
    <w:qFormat/>
    <w:uiPriority w:val="0"/>
    <w:pPr>
      <w:ind w:left="2954" w:hanging="357"/>
    </w:pPr>
  </w:style>
  <w:style w:type="paragraph" w:customStyle="1" w:styleId="45">
    <w:name w:val="22 BodyText"/>
    <w:basedOn w:val="1"/>
    <w:qFormat/>
    <w:uiPriority w:val="0"/>
    <w:pPr>
      <w:spacing w:after="220"/>
      <w:ind w:left="2597"/>
    </w:pPr>
  </w:style>
  <w:style w:type="paragraph" w:customStyle="1" w:styleId="46">
    <w:name w:val="12 BodyText"/>
    <w:basedOn w:val="1"/>
    <w:qFormat/>
    <w:uiPriority w:val="0"/>
    <w:pPr>
      <w:spacing w:after="220"/>
      <w:ind w:left="2596" w:hanging="1298"/>
    </w:pPr>
  </w:style>
  <w:style w:type="paragraph" w:customStyle="1" w:styleId="47">
    <w:name w:val="23 BodyText"/>
    <w:basedOn w:val="1"/>
    <w:qFormat/>
    <w:uiPriority w:val="0"/>
    <w:pPr>
      <w:spacing w:after="220"/>
      <w:ind w:left="3895" w:hanging="1298"/>
    </w:pPr>
  </w:style>
  <w:style w:type="paragraph" w:customStyle="1" w:styleId="48">
    <w:name w:val="33 BodyText"/>
    <w:basedOn w:val="1"/>
    <w:qFormat/>
    <w:uiPriority w:val="0"/>
    <w:pPr>
      <w:spacing w:after="220"/>
      <w:ind w:left="3895"/>
    </w:pPr>
  </w:style>
  <w:style w:type="paragraph" w:customStyle="1" w:styleId="49">
    <w:name w:val="Bulleted o 1"/>
    <w:basedOn w:val="3"/>
    <w:qFormat/>
    <w:uiPriority w:val="0"/>
    <w:pPr>
      <w:ind w:left="1655" w:hanging="357"/>
    </w:pPr>
  </w:style>
  <w:style w:type="paragraph" w:customStyle="1" w:styleId="50">
    <w:name w:val="Bulleted - 1"/>
    <w:basedOn w:val="49"/>
    <w:qFormat/>
    <w:uiPriority w:val="0"/>
  </w:style>
  <w:style w:type="paragraph" w:customStyle="1" w:styleId="51">
    <w:name w:val="Numbered List 0"/>
    <w:basedOn w:val="1"/>
    <w:qFormat/>
    <w:uiPriority w:val="0"/>
    <w:pPr>
      <w:spacing w:after="220"/>
      <w:ind w:left="1298" w:hanging="1298"/>
    </w:pPr>
  </w:style>
  <w:style w:type="paragraph" w:customStyle="1" w:styleId="52">
    <w:name w:val="Numbered List 1"/>
    <w:basedOn w:val="1"/>
    <w:qFormat/>
    <w:uiPriority w:val="0"/>
    <w:pPr>
      <w:spacing w:after="220"/>
      <w:ind w:left="1655" w:hanging="357"/>
    </w:pPr>
  </w:style>
  <w:style w:type="paragraph" w:customStyle="1" w:styleId="53">
    <w:name w:val="Numbered List 2"/>
    <w:basedOn w:val="52"/>
    <w:qFormat/>
    <w:uiPriority w:val="0"/>
    <w:pPr>
      <w:ind w:left="2954"/>
    </w:pPr>
  </w:style>
  <w:style w:type="paragraph" w:customStyle="1" w:styleId="54">
    <w:name w:val="Bulleted - 2"/>
    <w:basedOn w:val="44"/>
    <w:qFormat/>
    <w:uiPriority w:val="0"/>
  </w:style>
  <w:style w:type="paragraph" w:customStyle="1" w:styleId="55">
    <w:name w:val="Title Text"/>
    <w:basedOn w:val="41"/>
    <w:next w:val="3"/>
    <w:qFormat/>
    <w:uiPriority w:val="0"/>
    <w:rPr>
      <w:b/>
    </w:rPr>
  </w:style>
  <w:style w:type="paragraph" w:customStyle="1" w:styleId="56">
    <w:name w:val="Document Title"/>
    <w:basedOn w:val="1"/>
    <w:qFormat/>
    <w:uiPriority w:val="0"/>
    <w:pPr>
      <w:spacing w:before="2800"/>
    </w:pPr>
    <w:rPr>
      <w:b/>
      <w:sz w:val="36"/>
    </w:rPr>
  </w:style>
  <w:style w:type="character" w:customStyle="1" w:styleId="57">
    <w:name w:val="批注框文本 字符"/>
    <w:link w:val="25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8">
    <w:name w:val="纯文本 字符"/>
    <w:link w:val="21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59">
    <w:name w:val="结束语 字符"/>
    <w:link w:val="16"/>
    <w:qFormat/>
    <w:uiPriority w:val="0"/>
    <w:rPr>
      <w:rFonts w:ascii="Century" w:hAnsi="Century"/>
      <w:sz w:val="21"/>
      <w:szCs w:val="21"/>
    </w:rPr>
  </w:style>
  <w:style w:type="character" w:customStyle="1" w:styleId="60">
    <w:name w:val="注释标题 字符"/>
    <w:link w:val="13"/>
    <w:qFormat/>
    <w:uiPriority w:val="0"/>
    <w:rPr>
      <w:rFonts w:ascii="Century" w:hAnsi="Century"/>
      <w:sz w:val="21"/>
      <w:szCs w:val="21"/>
    </w:rPr>
  </w:style>
  <w:style w:type="paragraph" w:customStyle="1" w:styleId="61">
    <w:name w:val="列表段落1"/>
    <w:basedOn w:val="1"/>
    <w:qFormat/>
    <w:uiPriority w:val="72"/>
    <w:pPr>
      <w:ind w:left="840" w:leftChars="400"/>
    </w:pPr>
  </w:style>
  <w:style w:type="paragraph" w:customStyle="1" w:styleId="62">
    <w:name w:val="Body"/>
    <w:qFormat/>
    <w:uiPriority w:val="0"/>
    <w:rPr>
      <w:rFonts w:ascii="MS PGothic" w:hAnsi="MS PGothic" w:eastAsia="MS PGothic" w:cs="MS PGothic"/>
      <w:color w:val="000000"/>
      <w:sz w:val="24"/>
      <w:szCs w:val="24"/>
      <w:u w:color="000000"/>
      <w:lang w:val="en-US" w:eastAsia="zh-TW" w:bidi="ar-SA"/>
    </w:rPr>
  </w:style>
  <w:style w:type="paragraph" w:customStyle="1" w:styleId="63">
    <w:name w:val="09e487e7-1a58-459e-a572-3d38ef8146b4"/>
    <w:basedOn w:val="34"/>
    <w:next w:val="64"/>
    <w:link w:val="65"/>
    <w:qFormat/>
    <w:uiPriority w:val="0"/>
    <w:pPr>
      <w:adjustRightInd w:val="0"/>
      <w:spacing w:before="0" w:after="0" w:line="560" w:lineRule="exact"/>
    </w:pPr>
    <w:rPr>
      <w:rFonts w:ascii="宋体" w:hAnsi="宋体" w:eastAsia="宋体"/>
      <w:color w:val="000000"/>
      <w:sz w:val="44"/>
    </w:rPr>
  </w:style>
  <w:style w:type="paragraph" w:customStyle="1" w:styleId="64">
    <w:name w:val="7e8dc108-4af0-426d-bb9c-8f96acaaca48"/>
    <w:basedOn w:val="17"/>
    <w:link w:val="67"/>
    <w:qFormat/>
    <w:uiPriority w:val="0"/>
    <w:pPr>
      <w:adjustRightInd w:val="0"/>
      <w:spacing w:line="600" w:lineRule="exact"/>
      <w:jc w:val="both"/>
    </w:pPr>
    <w:rPr>
      <w:rFonts w:ascii="仿宋" w:hAnsi="仿宋" w:eastAsia="仿宋"/>
      <w:color w:val="000000"/>
      <w:sz w:val="32"/>
    </w:rPr>
  </w:style>
  <w:style w:type="character" w:customStyle="1" w:styleId="65">
    <w:name w:val="09e487e7-1a58-459e-a572-3d38ef8146b4 字符"/>
    <w:basedOn w:val="37"/>
    <w:link w:val="63"/>
    <w:qFormat/>
    <w:uiPriority w:val="0"/>
    <w:rPr>
      <w:rFonts w:ascii="宋体" w:hAnsi="宋体" w:eastAsia="宋体" w:cstheme="majorBidi"/>
      <w:b/>
      <w:bCs/>
      <w:color w:val="000000"/>
      <w:sz w:val="44"/>
      <w:szCs w:val="32"/>
      <w:lang w:eastAsia="ja-JP"/>
    </w:rPr>
  </w:style>
  <w:style w:type="character" w:customStyle="1" w:styleId="66">
    <w:name w:val="标题 字符"/>
    <w:basedOn w:val="37"/>
    <w:link w:val="34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eastAsia="ja-JP"/>
    </w:rPr>
  </w:style>
  <w:style w:type="character" w:customStyle="1" w:styleId="67">
    <w:name w:val="7e8dc108-4af0-426d-bb9c-8f96acaaca48 字符"/>
    <w:basedOn w:val="37"/>
    <w:link w:val="64"/>
    <w:qFormat/>
    <w:uiPriority w:val="0"/>
    <w:rPr>
      <w:rFonts w:ascii="仿宋" w:hAnsi="仿宋" w:eastAsia="仿宋" w:cs="MS PGothic"/>
      <w:color w:val="000000"/>
      <w:sz w:val="32"/>
      <w:szCs w:val="24"/>
      <w:lang w:eastAsia="ja-JP"/>
    </w:rPr>
  </w:style>
  <w:style w:type="paragraph" w:customStyle="1" w:styleId="68">
    <w:name w:val="4fdda0e7-9fef-43b7-97c8-e366813787c4"/>
    <w:basedOn w:val="30"/>
    <w:next w:val="64"/>
    <w:link w:val="69"/>
    <w:qFormat/>
    <w:uiPriority w:val="0"/>
    <w:pPr>
      <w:adjustRightInd w:val="0"/>
      <w:spacing w:before="0" w:after="0" w:line="560" w:lineRule="exact"/>
      <w:outlineLvl w:val="9"/>
    </w:pPr>
    <w:rPr>
      <w:rFonts w:ascii="宋体" w:hAnsi="宋体" w:eastAsia="宋体"/>
      <w:b w:val="0"/>
      <w:color w:val="000000"/>
    </w:rPr>
  </w:style>
  <w:style w:type="character" w:customStyle="1" w:styleId="69">
    <w:name w:val="4fdda0e7-9fef-43b7-97c8-e366813787c4 字符"/>
    <w:basedOn w:val="65"/>
    <w:link w:val="68"/>
    <w:qFormat/>
    <w:uiPriority w:val="0"/>
    <w:rPr>
      <w:rFonts w:ascii="宋体" w:hAnsi="宋体" w:eastAsia="宋体" w:cstheme="minorBidi"/>
      <w:b w:val="0"/>
      <w:color w:val="000000"/>
      <w:kern w:val="28"/>
      <w:sz w:val="32"/>
      <w:szCs w:val="32"/>
      <w:lang w:eastAsia="ja-JP"/>
    </w:rPr>
  </w:style>
  <w:style w:type="character" w:customStyle="1" w:styleId="70">
    <w:name w:val="副标题 字符"/>
    <w:basedOn w:val="37"/>
    <w:link w:val="30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  <w:lang w:eastAsia="ja-JP"/>
    </w:rPr>
  </w:style>
  <w:style w:type="paragraph" w:customStyle="1" w:styleId="71">
    <w:name w:val="71e7dc79-1ff7-45e8-997d-0ebda3762b91"/>
    <w:basedOn w:val="4"/>
    <w:next w:val="72"/>
    <w:link w:val="73"/>
    <w:qFormat/>
    <w:uiPriority w:val="0"/>
    <w:pPr>
      <w:adjustRightInd w:val="0"/>
      <w:spacing w:after="0" w:line="288" w:lineRule="auto"/>
    </w:pPr>
    <w:rPr>
      <w:rFonts w:ascii="微软雅黑" w:hAnsi="微软雅黑" w:eastAsia="微软雅黑"/>
      <w:color w:val="000000"/>
      <w:sz w:val="28"/>
    </w:rPr>
  </w:style>
  <w:style w:type="paragraph" w:customStyle="1" w:styleId="72">
    <w:name w:val="acbfdd8b-e11b-4d36-88ff-6049b138f862"/>
    <w:basedOn w:val="17"/>
    <w:link w:val="74"/>
    <w:qFormat/>
    <w:uiPriority w:val="0"/>
    <w:pPr>
      <w:adjustRightInd w:val="0"/>
      <w:spacing w:line="288" w:lineRule="auto"/>
    </w:pPr>
    <w:rPr>
      <w:rFonts w:ascii="微软雅黑" w:hAnsi="微软雅黑" w:eastAsia="微软雅黑"/>
      <w:color w:val="000000"/>
      <w:sz w:val="22"/>
    </w:rPr>
  </w:style>
  <w:style w:type="character" w:customStyle="1" w:styleId="73">
    <w:name w:val="71e7dc79-1ff7-45e8-997d-0ebda3762b91 字符"/>
    <w:basedOn w:val="37"/>
    <w:link w:val="71"/>
    <w:qFormat/>
    <w:uiPriority w:val="0"/>
    <w:rPr>
      <w:rFonts w:ascii="微软雅黑" w:hAnsi="微软雅黑" w:eastAsia="微软雅黑" w:cs="MS PGothic"/>
      <w:b/>
      <w:color w:val="000000"/>
      <w:sz w:val="28"/>
      <w:szCs w:val="24"/>
      <w:lang w:eastAsia="ja-JP"/>
    </w:rPr>
  </w:style>
  <w:style w:type="character" w:customStyle="1" w:styleId="74">
    <w:name w:val="acbfdd8b-e11b-4d36-88ff-6049b138f862 字符"/>
    <w:basedOn w:val="37"/>
    <w:link w:val="72"/>
    <w:qFormat/>
    <w:uiPriority w:val="0"/>
    <w:rPr>
      <w:rFonts w:ascii="微软雅黑" w:hAnsi="微软雅黑" w:eastAsia="微软雅黑" w:cs="MS PGothic"/>
      <w:color w:val="000000"/>
      <w:sz w:val="22"/>
      <w:szCs w:val="24"/>
      <w:lang w:eastAsia="ja-JP"/>
    </w:rPr>
  </w:style>
  <w:style w:type="paragraph" w:customStyle="1" w:styleId="75">
    <w:name w:val="b63ee27f-4cf3-414c-9275-d88e3f90795e"/>
    <w:basedOn w:val="5"/>
    <w:next w:val="72"/>
    <w:link w:val="76"/>
    <w:qFormat/>
    <w:uiPriority w:val="0"/>
    <w:pPr>
      <w:numPr>
        <w:ilvl w:val="1"/>
      </w:numPr>
      <w:adjustRightInd w:val="0"/>
      <w:spacing w:after="0" w:line="288" w:lineRule="auto"/>
    </w:pPr>
    <w:rPr>
      <w:rFonts w:ascii="微软雅黑" w:hAnsi="微软雅黑" w:eastAsia="微软雅黑"/>
      <w:b/>
      <w:color w:val="000000"/>
      <w:sz w:val="26"/>
    </w:rPr>
  </w:style>
  <w:style w:type="character" w:customStyle="1" w:styleId="76">
    <w:name w:val="b63ee27f-4cf3-414c-9275-d88e3f90795e 字符"/>
    <w:basedOn w:val="73"/>
    <w:link w:val="75"/>
    <w:qFormat/>
    <w:uiPriority w:val="0"/>
    <w:rPr>
      <w:rFonts w:ascii="微软雅黑" w:hAnsi="微软雅黑" w:eastAsia="微软雅黑" w:cs="MS PGothic"/>
      <w:color w:val="000000"/>
      <w:sz w:val="26"/>
      <w:szCs w:val="24"/>
      <w:lang w:eastAsia="ja-JP"/>
    </w:rPr>
  </w:style>
  <w:style w:type="paragraph" w:customStyle="1" w:styleId="77">
    <w:name w:val="566ba9ff-a5b0-4b6f-bbdf-c3ab41993fc2"/>
    <w:basedOn w:val="6"/>
    <w:next w:val="72"/>
    <w:link w:val="78"/>
    <w:qFormat/>
    <w:uiPriority w:val="0"/>
    <w:pPr>
      <w:numPr>
        <w:ilvl w:val="0"/>
        <w:numId w:val="0"/>
      </w:numPr>
      <w:adjustRightInd w:val="0"/>
      <w:spacing w:after="0" w:line="288" w:lineRule="auto"/>
    </w:pPr>
    <w:rPr>
      <w:rFonts w:ascii="微软雅黑" w:hAnsi="微软雅黑" w:eastAsia="微软雅黑"/>
      <w:b/>
      <w:color w:val="000000"/>
    </w:rPr>
  </w:style>
  <w:style w:type="character" w:customStyle="1" w:styleId="78">
    <w:name w:val="566ba9ff-a5b0-4b6f-bbdf-c3ab41993fc2 字符"/>
    <w:basedOn w:val="76"/>
    <w:link w:val="77"/>
    <w:qFormat/>
    <w:uiPriority w:val="0"/>
    <w:rPr>
      <w:rFonts w:ascii="微软雅黑" w:hAnsi="微软雅黑" w:eastAsia="微软雅黑" w:cs="MS PGothic"/>
      <w:color w:val="000000"/>
      <w:sz w:val="24"/>
      <w:szCs w:val="24"/>
      <w:lang w:eastAsia="ja-JP"/>
    </w:rPr>
  </w:style>
  <w:style w:type="character" w:customStyle="1" w:styleId="79">
    <w:name w:val="正文文本 3 字符"/>
    <w:basedOn w:val="37"/>
    <w:link w:val="15"/>
    <w:qFormat/>
    <w:uiPriority w:val="0"/>
    <w:rPr>
      <w:rFonts w:ascii="MS PGothic" w:hAnsi="MS PGothic" w:eastAsia="MS PGothic" w:cs="MS PGothic"/>
      <w:sz w:val="16"/>
      <w:szCs w:val="16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D0A6-1CA3-4105-B100-883A89AD4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Tokyo Gallery</Company>
  <Pages>3</Pages>
  <Words>1178</Words>
  <Characters>2335</Characters>
  <Lines>18</Lines>
  <Paragraphs>5</Paragraphs>
  <TotalTime>19</TotalTime>
  <ScaleCrop>false</ScaleCrop>
  <LinksUpToDate>false</LinksUpToDate>
  <CharactersWithSpaces>2514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2024-06-20T09:34:00Z</dcterms:created>
  <dc:creator>Takahiro Kaneshima</dc:creator>
  <cp:lastModifiedBy>WPS_1174809521</cp:lastModifiedBy>
  <cp:lastPrinted>2021-10-19T10:45:00Z</cp:lastPrinted>
  <dcterms:modified xsi:type="dcterms:W3CDTF">2026-04-02T07:10:56Z</dcterms:modified>
  <dc:title>Beijing Tokyo Art Projects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6CCF5CEF59B91074FEE067668F4738D2_31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eyJoZGlkIjoiOWMxZTc4YzkxNGQ5ODAxMWE1Mjc0Mzk4MmZiMzNkOTEiLCJ1c2VySWQiOiIxMTc0ODA5NTIxIn0=</vt:lpwstr>
  </property>
</Properties>
</file>